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745" w:rsidRDefault="002E4298">
      <w:pPr>
        <w:ind w:left="851" w:right="401"/>
        <w:jc w:val="right"/>
        <w:rPr>
          <w:rFonts w:ascii="Calibri" w:eastAsia="Calibri" w:hAnsi="Calibri" w:cs="Calibri"/>
          <w:color w:val="000000"/>
        </w:rPr>
      </w:pPr>
      <w:r>
        <w:rPr>
          <w:noProof/>
        </w:rPr>
        <w:drawing>
          <wp:anchor distT="0" distB="0" distL="0" distR="0" simplePos="0" relativeHeight="251658240" behindDoc="0" locked="0" layoutInCell="1" hidden="0" allowOverlap="1">
            <wp:simplePos x="0" y="0"/>
            <wp:positionH relativeFrom="column">
              <wp:posOffset>2562225</wp:posOffset>
            </wp:positionH>
            <wp:positionV relativeFrom="paragraph">
              <wp:posOffset>-430529</wp:posOffset>
            </wp:positionV>
            <wp:extent cx="1663065" cy="50101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63065" cy="501015"/>
                    </a:xfrm>
                    <a:prstGeom prst="rect">
                      <a:avLst/>
                    </a:prstGeom>
                    <a:ln/>
                  </pic:spPr>
                </pic:pic>
              </a:graphicData>
            </a:graphic>
          </wp:anchor>
        </w:drawing>
      </w:r>
    </w:p>
    <w:p w:rsidR="00582745" w:rsidRDefault="002E4298">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rPr>
      </w:pPr>
      <w:r>
        <w:rPr>
          <w:rFonts w:ascii="Calibri" w:eastAsia="Calibri" w:hAnsi="Calibri" w:cs="Calibri"/>
          <w:color w:val="000000"/>
        </w:rPr>
        <w:t xml:space="preserve">L’association </w:t>
      </w:r>
      <w:r>
        <w:rPr>
          <w:rFonts w:ascii="Calibri" w:eastAsia="Calibri" w:hAnsi="Calibri" w:cs="Calibri"/>
          <w:i/>
          <w:color w:val="000000"/>
        </w:rPr>
        <w:t>Femmes &amp; Sciences</w:t>
      </w:r>
      <w:r>
        <w:rPr>
          <w:rFonts w:ascii="Calibri" w:eastAsia="Calibri" w:hAnsi="Calibri" w:cs="Calibri"/>
          <w:color w:val="000000"/>
        </w:rPr>
        <w:t xml:space="preserve"> en collaboration avec l’Université de Haute Alsace, organise le </w:t>
      </w:r>
      <w:r>
        <w:rPr>
          <w:rFonts w:ascii="Calibri" w:eastAsia="Calibri" w:hAnsi="Calibri" w:cs="Calibri"/>
          <w:b/>
          <w:color w:val="000000"/>
        </w:rPr>
        <w:t xml:space="preserve">5 mars 2026 </w:t>
      </w:r>
      <w:r>
        <w:rPr>
          <w:rFonts w:ascii="Calibri" w:eastAsia="Calibri" w:hAnsi="Calibri" w:cs="Calibri"/>
          <w:color w:val="000000"/>
        </w:rPr>
        <w:t>à Mulhouse une</w:t>
      </w:r>
      <w:r>
        <w:rPr>
          <w:rFonts w:ascii="Calibri" w:eastAsia="Calibri" w:hAnsi="Calibri" w:cs="Calibri"/>
          <w:b/>
          <w:color w:val="000000"/>
        </w:rPr>
        <w:t xml:space="preserve"> </w:t>
      </w:r>
      <w:r>
        <w:rPr>
          <w:rFonts w:ascii="Calibri" w:eastAsia="Calibri" w:hAnsi="Calibri" w:cs="Calibri"/>
          <w:color w:val="000000"/>
        </w:rPr>
        <w:t>journée</w:t>
      </w:r>
      <w:r>
        <w:rPr>
          <w:rFonts w:ascii="Calibri" w:eastAsia="Calibri" w:hAnsi="Calibri" w:cs="Calibri"/>
          <w:b/>
          <w:color w:val="000000"/>
        </w:rPr>
        <w:t xml:space="preserve"> « Sciences, un métier de femmes »</w:t>
      </w:r>
      <w:r>
        <w:rPr>
          <w:rFonts w:ascii="Calibri" w:eastAsia="Calibri" w:hAnsi="Calibri" w:cs="Calibri"/>
          <w:color w:val="000000"/>
        </w:rPr>
        <w:t>, journée d’information destinée aux lycéennes (</w:t>
      </w:r>
      <w:r>
        <w:rPr>
          <w:rFonts w:ascii="Calibri" w:eastAsia="Calibri" w:hAnsi="Calibri" w:cs="Calibri"/>
          <w:color w:val="000000"/>
          <w:u w:val="single"/>
        </w:rPr>
        <w:t>journée non mixte</w:t>
      </w:r>
      <w:r>
        <w:rPr>
          <w:rFonts w:ascii="Calibri" w:eastAsia="Calibri" w:hAnsi="Calibri" w:cs="Calibri"/>
          <w:color w:val="000000"/>
        </w:rPr>
        <w:t xml:space="preserve">). Son but est de leur montrer la diversité des métiers scientifiques, afin de les aider à élargir leurs choix d’orientation, et de déconstruire les stéréotypes et les idées reçues qui contraignent beaucoup de filles dans leurs choix de parcours d’études. </w:t>
      </w:r>
      <w:r>
        <w:rPr>
          <w:rFonts w:ascii="Calibri" w:eastAsia="Calibri" w:hAnsi="Calibri" w:cs="Calibri"/>
          <w:color w:val="000000"/>
        </w:rPr>
        <w:t>En d’autres termes, cette action vise à transférer de la passion et donner de l’envie aux jeunes pour les sciences et les techniques !</w:t>
      </w:r>
    </w:p>
    <w:p w:rsidR="00582745" w:rsidRDefault="002E4298">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EE0000"/>
        </w:rPr>
      </w:pPr>
      <w:r>
        <w:rPr>
          <w:rFonts w:ascii="Calibri" w:eastAsia="Calibri" w:hAnsi="Calibri" w:cs="Calibri"/>
          <w:color w:val="000000"/>
          <w:u w:val="single"/>
        </w:rPr>
        <w:t>Nous souhaitons surtout ouvrir les horizons des lycéennes issues de milieux ruraux ou peu</w:t>
      </w:r>
      <w:r>
        <w:rPr>
          <w:rFonts w:ascii="Calibri" w:eastAsia="Calibri" w:hAnsi="Calibri" w:cs="Calibri"/>
          <w:color w:val="EE0000"/>
          <w:u w:val="single"/>
        </w:rPr>
        <w:t xml:space="preserve"> </w:t>
      </w:r>
      <w:r>
        <w:rPr>
          <w:rFonts w:ascii="Calibri" w:eastAsia="Calibri" w:hAnsi="Calibri" w:cs="Calibri"/>
          <w:color w:val="000000"/>
          <w:u w:val="single"/>
        </w:rPr>
        <w:t>favorisés pour qu’elles se perm</w:t>
      </w:r>
      <w:r>
        <w:rPr>
          <w:rFonts w:ascii="Calibri" w:eastAsia="Calibri" w:hAnsi="Calibri" w:cs="Calibri"/>
          <w:color w:val="000000"/>
          <w:u w:val="single"/>
        </w:rPr>
        <w:t>ettent d’envisager des projets professionnels ambitieux</w:t>
      </w:r>
      <w:r>
        <w:rPr>
          <w:rFonts w:ascii="Calibri" w:eastAsia="Calibri" w:hAnsi="Calibri" w:cs="Calibri"/>
          <w:color w:val="000000"/>
        </w:rPr>
        <w:t>. En effet, dans les milieux peu</w:t>
      </w:r>
      <w:r>
        <w:rPr>
          <w:rFonts w:ascii="Calibri" w:eastAsia="Calibri" w:hAnsi="Calibri" w:cs="Calibri"/>
          <w:color w:val="EE0000"/>
        </w:rPr>
        <w:t xml:space="preserve"> </w:t>
      </w:r>
      <w:r>
        <w:rPr>
          <w:rFonts w:ascii="Calibri" w:eastAsia="Calibri" w:hAnsi="Calibri" w:cs="Calibri"/>
          <w:color w:val="000000"/>
        </w:rPr>
        <w:t>favorisés ou en zone rurale, l’accès à la culture scientifique est très faible et les filles ont souvent besoin d’une ouverture au monde extérieur pour réaliser qu’elle</w:t>
      </w:r>
      <w:r>
        <w:rPr>
          <w:rFonts w:ascii="Calibri" w:eastAsia="Calibri" w:hAnsi="Calibri" w:cs="Calibri"/>
          <w:color w:val="000000"/>
        </w:rPr>
        <w:t>s peuvent partir faire des études à plus de quelques km de chez elles.</w:t>
      </w:r>
    </w:p>
    <w:p w:rsidR="00582745" w:rsidRDefault="002E4298">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sz w:val="16"/>
          <w:szCs w:val="16"/>
        </w:rPr>
      </w:pPr>
      <w:r>
        <w:rPr>
          <w:rFonts w:ascii="Calibri" w:eastAsia="Calibri" w:hAnsi="Calibri" w:cs="Calibri"/>
          <w:color w:val="000000"/>
        </w:rPr>
        <w:t>Cette action, qui existe dans la région lyonnaise depuis 2017, a déjà eu lieu le 15 mars 2024 à Strasbourg et dans 3 villes du Grand Est en 2025. Elle connaît un très grand succès auprè</w:t>
      </w:r>
      <w:r>
        <w:rPr>
          <w:rFonts w:ascii="Calibri" w:eastAsia="Calibri" w:hAnsi="Calibri" w:cs="Calibri"/>
          <w:color w:val="000000"/>
        </w:rPr>
        <w:t>s des lycéennes et des professeur.es. Elle sera à nouveau organisée en 2026 à Strasbourg, Mulhouse et Nancy.</w:t>
      </w:r>
    </w:p>
    <w:p w:rsidR="00582745" w:rsidRDefault="002E4298">
      <w:pPr>
        <w:spacing w:before="120"/>
        <w:ind w:left="851"/>
        <w:jc w:val="both"/>
        <w:rPr>
          <w:rFonts w:ascii="Calibri" w:eastAsia="Calibri" w:hAnsi="Calibri" w:cs="Calibri"/>
        </w:rPr>
      </w:pPr>
      <w:r>
        <w:rPr>
          <w:rFonts w:ascii="Calibri" w:eastAsia="Calibri" w:hAnsi="Calibri" w:cs="Calibri"/>
        </w:rPr>
        <w:t xml:space="preserve">Le programme de la journée comprend trois phases : </w:t>
      </w:r>
    </w:p>
    <w:p w:rsidR="00582745" w:rsidRDefault="002E4298">
      <w:pPr>
        <w:spacing w:before="120"/>
        <w:ind w:left="1276" w:hanging="284"/>
        <w:jc w:val="both"/>
        <w:rPr>
          <w:rFonts w:ascii="Calibri" w:eastAsia="Calibri" w:hAnsi="Calibri" w:cs="Calibri"/>
        </w:rPr>
      </w:pPr>
      <w:r>
        <w:rPr>
          <w:rFonts w:ascii="Calibri" w:eastAsia="Calibri" w:hAnsi="Calibri" w:cs="Calibri"/>
        </w:rPr>
        <w:t>i)</w:t>
      </w:r>
      <w:r>
        <w:rPr>
          <w:rFonts w:ascii="Calibri" w:eastAsia="Calibri" w:hAnsi="Calibri" w:cs="Calibri"/>
        </w:rPr>
        <w:tab/>
        <w:t>Animation par des spécialistes du genre afin de « donner aux filles confiance en elles » : f</w:t>
      </w:r>
      <w:r>
        <w:rPr>
          <w:rFonts w:ascii="Calibri" w:eastAsia="Calibri" w:hAnsi="Calibri" w:cs="Calibri"/>
        </w:rPr>
        <w:t>aire prendre conscience aux élèves et professeur.es de l’existence et des effets des stéréotypes et aider les lycéennes à les comprendre et les décoder pour s’en affranchir ;</w:t>
      </w:r>
    </w:p>
    <w:p w:rsidR="00582745" w:rsidRDefault="002E4298">
      <w:pPr>
        <w:spacing w:before="120"/>
        <w:ind w:left="1276" w:hanging="284"/>
        <w:jc w:val="both"/>
        <w:rPr>
          <w:rFonts w:ascii="Calibri" w:eastAsia="Calibri" w:hAnsi="Calibri" w:cs="Calibri"/>
        </w:rPr>
      </w:pPr>
      <w:r>
        <w:rPr>
          <w:rFonts w:ascii="Calibri" w:eastAsia="Calibri" w:hAnsi="Calibri" w:cs="Calibri"/>
        </w:rPr>
        <w:t>ii)</w:t>
      </w:r>
      <w:r>
        <w:rPr>
          <w:rFonts w:ascii="Calibri" w:eastAsia="Calibri" w:hAnsi="Calibri" w:cs="Calibri"/>
        </w:rPr>
        <w:tab/>
        <w:t>Dialogues interactifs entre des groupes de 10 élèves et des femmes scientifiq</w:t>
      </w:r>
      <w:r>
        <w:rPr>
          <w:rFonts w:ascii="Calibri" w:eastAsia="Calibri" w:hAnsi="Calibri" w:cs="Calibri"/>
        </w:rPr>
        <w:t xml:space="preserve">ues ambassadrices (jeunes femmes scientifiques auxquelles elles pourront s’identifier) qui, travaillant dans des domaines et à des niveaux de qualification très variés, témoigneront de leur métier et échangeront avec les jeunes filles ;  </w:t>
      </w:r>
    </w:p>
    <w:p w:rsidR="00582745" w:rsidRDefault="002E4298">
      <w:pPr>
        <w:spacing w:before="120"/>
        <w:ind w:left="1276" w:hanging="284"/>
        <w:jc w:val="both"/>
        <w:rPr>
          <w:rFonts w:ascii="Calibri" w:eastAsia="Calibri" w:hAnsi="Calibri" w:cs="Calibri"/>
          <w:color w:val="000000"/>
          <w:sz w:val="16"/>
          <w:szCs w:val="16"/>
        </w:rPr>
      </w:pPr>
      <w:r>
        <w:rPr>
          <w:rFonts w:ascii="Calibri" w:eastAsia="Calibri" w:hAnsi="Calibri" w:cs="Calibri"/>
        </w:rPr>
        <w:t>iii)</w:t>
      </w:r>
      <w:r>
        <w:rPr>
          <w:rFonts w:ascii="Calibri" w:eastAsia="Calibri" w:hAnsi="Calibri" w:cs="Calibri"/>
        </w:rPr>
        <w:tab/>
      </w:r>
      <w:r>
        <w:rPr>
          <w:rFonts w:ascii="Calibri" w:eastAsia="Calibri" w:hAnsi="Calibri" w:cs="Calibri"/>
        </w:rPr>
        <w:t>Découverte de la science (émerveillement et fascination lors d’une immersion dans un laboratoire du campus).</w:t>
      </w:r>
    </w:p>
    <w:p w:rsidR="00582745" w:rsidRDefault="002E4298">
      <w:pPr>
        <w:widowControl/>
        <w:pBdr>
          <w:top w:val="nil"/>
          <w:left w:val="nil"/>
          <w:bottom w:val="nil"/>
          <w:right w:val="nil"/>
          <w:between w:val="nil"/>
        </w:pBdr>
        <w:shd w:val="clear" w:color="auto" w:fill="FFFFFF"/>
        <w:spacing w:before="120" w:after="120"/>
        <w:ind w:left="851" w:right="403"/>
        <w:jc w:val="both"/>
        <w:rPr>
          <w:rFonts w:ascii="Calibri" w:eastAsia="Calibri" w:hAnsi="Calibri" w:cs="Calibri"/>
          <w:i/>
          <w:color w:val="000000"/>
        </w:rPr>
      </w:pPr>
      <w:r>
        <w:rPr>
          <w:rFonts w:ascii="Calibri" w:eastAsia="Calibri" w:hAnsi="Calibri" w:cs="Calibri"/>
          <w:color w:val="000000"/>
        </w:rPr>
        <w:t>Le déroulé prévisionnel de la journée organisée </w:t>
      </w:r>
      <w:r>
        <w:rPr>
          <w:rFonts w:ascii="Calibri" w:eastAsia="Calibri" w:hAnsi="Calibri" w:cs="Calibri"/>
        </w:rPr>
        <w:t xml:space="preserve">à </w:t>
      </w:r>
      <w:r>
        <w:rPr>
          <w:rFonts w:ascii="Calibri" w:eastAsia="Calibri" w:hAnsi="Calibri" w:cs="Calibri"/>
          <w:color w:val="000000"/>
        </w:rPr>
        <w:t>Mulhouse est le suivant</w:t>
      </w:r>
      <w:r>
        <w:rPr>
          <w:rFonts w:ascii="Calibri" w:eastAsia="Calibri" w:hAnsi="Calibri" w:cs="Calibri"/>
        </w:rPr>
        <w:t xml:space="preserve"> </w:t>
      </w:r>
      <w:r>
        <w:rPr>
          <w:rFonts w:ascii="Calibri" w:eastAsia="Calibri" w:hAnsi="Calibri" w:cs="Calibri"/>
          <w:i/>
          <w:color w:val="000000"/>
        </w:rPr>
        <w:t>(il sera revu éventuellement)</w:t>
      </w:r>
    </w:p>
    <w:p w:rsidR="00582745" w:rsidRDefault="002E4298" w:rsidP="002666B6">
      <w:pPr>
        <w:ind w:left="1134" w:hanging="283"/>
        <w:jc w:val="both"/>
        <w:rPr>
          <w:rFonts w:ascii="Calibri" w:eastAsia="Calibri" w:hAnsi="Calibri" w:cs="Calibri"/>
        </w:rPr>
      </w:pPr>
      <w:r>
        <w:rPr>
          <w:rFonts w:ascii="Calibri" w:eastAsia="Calibri" w:hAnsi="Calibri" w:cs="Calibri"/>
        </w:rPr>
        <w:t>8h30 : Accueil ; distribution des badges pour identifier les groupes de 10 élèves.</w:t>
      </w:r>
    </w:p>
    <w:p w:rsidR="00582745" w:rsidRDefault="002E4298" w:rsidP="002666B6">
      <w:pPr>
        <w:ind w:left="1134" w:hanging="283"/>
        <w:rPr>
          <w:rFonts w:ascii="Calibri" w:eastAsia="Calibri" w:hAnsi="Calibri" w:cs="Calibri"/>
        </w:rPr>
      </w:pPr>
      <w:r>
        <w:rPr>
          <w:rFonts w:ascii="Calibri" w:eastAsia="Calibri" w:hAnsi="Calibri" w:cs="Calibri"/>
        </w:rPr>
        <w:t xml:space="preserve">9h-9h30 : Introduction animée par les coordinatrices </w:t>
      </w:r>
      <w:proofErr w:type="spellStart"/>
      <w:r>
        <w:rPr>
          <w:rFonts w:ascii="Calibri" w:eastAsia="Calibri" w:hAnsi="Calibri" w:cs="Calibri"/>
        </w:rPr>
        <w:t>Emilce</w:t>
      </w:r>
      <w:proofErr w:type="spellEnd"/>
      <w:r>
        <w:rPr>
          <w:rFonts w:ascii="Calibri" w:eastAsia="Calibri" w:hAnsi="Calibri" w:cs="Calibri"/>
        </w:rPr>
        <w:t xml:space="preserve"> Prado et Nicole </w:t>
      </w:r>
      <w:proofErr w:type="spellStart"/>
      <w:r>
        <w:rPr>
          <w:rFonts w:ascii="Calibri" w:eastAsia="Calibri" w:hAnsi="Calibri" w:cs="Calibri"/>
        </w:rPr>
        <w:t>Bomo</w:t>
      </w:r>
      <w:proofErr w:type="spellEnd"/>
      <w:r>
        <w:rPr>
          <w:rFonts w:ascii="Calibri" w:eastAsia="Calibri" w:hAnsi="Calibri" w:cs="Calibri"/>
        </w:rPr>
        <w:t xml:space="preserve">, accueil par </w:t>
      </w:r>
      <w:proofErr w:type="spellStart"/>
      <w:proofErr w:type="gramStart"/>
      <w:r>
        <w:rPr>
          <w:rFonts w:ascii="Calibri" w:eastAsia="Calibri" w:hAnsi="Calibri" w:cs="Calibri"/>
        </w:rPr>
        <w:t>un.e</w:t>
      </w:r>
      <w:proofErr w:type="spellEnd"/>
      <w:proofErr w:type="gramEnd"/>
      <w:r>
        <w:rPr>
          <w:rFonts w:ascii="Calibri" w:eastAsia="Calibri" w:hAnsi="Calibri" w:cs="Calibri"/>
        </w:rPr>
        <w:t xml:space="preserve"> </w:t>
      </w:r>
      <w:proofErr w:type="spellStart"/>
      <w:r>
        <w:rPr>
          <w:rFonts w:ascii="Calibri" w:eastAsia="Calibri" w:hAnsi="Calibri" w:cs="Calibri"/>
        </w:rPr>
        <w:t>représentant.e</w:t>
      </w:r>
      <w:proofErr w:type="spellEnd"/>
      <w:r>
        <w:rPr>
          <w:rFonts w:ascii="Calibri" w:eastAsia="Calibri" w:hAnsi="Calibri" w:cs="Calibri"/>
        </w:rPr>
        <w:t xml:space="preserve"> de l’UHA et par la marraine d’honneur de la journée</w:t>
      </w:r>
      <w:r w:rsidR="002666B6">
        <w:rPr>
          <w:rFonts w:ascii="Calibri" w:eastAsia="Calibri" w:hAnsi="Calibri" w:cs="Calibri"/>
        </w:rPr>
        <w:t xml:space="preserve">, </w:t>
      </w:r>
      <w:r w:rsidR="002666B6">
        <w:t>Karine Mougin</w:t>
      </w:r>
      <w:r w:rsidR="002666B6">
        <w:t xml:space="preserve">, </w:t>
      </w:r>
      <w:r w:rsidR="002666B6">
        <w:t>Professeur UHA</w:t>
      </w:r>
      <w:r w:rsidR="002666B6">
        <w:t xml:space="preserve">, </w:t>
      </w:r>
      <w:r w:rsidR="002666B6">
        <w:rPr>
          <w:rStyle w:val="break-words"/>
        </w:rPr>
        <w:t>lauréate du Grand</w:t>
      </w:r>
      <w:r w:rsidR="002666B6">
        <w:rPr>
          <w:rStyle w:val="break-words"/>
        </w:rPr>
        <w:t xml:space="preserve"> </w:t>
      </w:r>
      <w:r w:rsidR="002666B6">
        <w:rPr>
          <w:rStyle w:val="break-words"/>
        </w:rPr>
        <w:t>Prix Carnot 2025</w:t>
      </w:r>
      <w:r>
        <w:rPr>
          <w:rFonts w:ascii="Calibri" w:eastAsia="Calibri" w:hAnsi="Calibri" w:cs="Calibri"/>
        </w:rPr>
        <w:t xml:space="preserve">. </w:t>
      </w:r>
    </w:p>
    <w:p w:rsidR="00582745" w:rsidRDefault="002E4298" w:rsidP="002666B6">
      <w:pPr>
        <w:ind w:left="1134" w:hanging="283"/>
        <w:jc w:val="both"/>
        <w:rPr>
          <w:rFonts w:ascii="Calibri" w:eastAsia="Calibri" w:hAnsi="Calibri" w:cs="Calibri"/>
        </w:rPr>
      </w:pPr>
      <w:r>
        <w:rPr>
          <w:rFonts w:ascii="Calibri" w:eastAsia="Calibri" w:hAnsi="Calibri" w:cs="Calibri"/>
        </w:rPr>
        <w:t>9h30-</w:t>
      </w:r>
      <w:r>
        <w:rPr>
          <w:rFonts w:ascii="Calibri" w:eastAsia="Calibri" w:hAnsi="Calibri" w:cs="Calibri"/>
        </w:rPr>
        <w:t xml:space="preserve">10h20 : Conférence sur les stéréotypes par une sociologue spécialiste du genre (C. </w:t>
      </w:r>
      <w:proofErr w:type="spellStart"/>
      <w:r>
        <w:rPr>
          <w:rFonts w:ascii="Calibri" w:eastAsia="Calibri" w:hAnsi="Calibri" w:cs="Calibri"/>
        </w:rPr>
        <w:t>Pétrovic</w:t>
      </w:r>
      <w:proofErr w:type="spellEnd"/>
      <w:r>
        <w:rPr>
          <w:rFonts w:ascii="Calibri" w:eastAsia="Calibri" w:hAnsi="Calibri" w:cs="Calibri"/>
        </w:rPr>
        <w:t>).</w:t>
      </w:r>
    </w:p>
    <w:p w:rsidR="00582745" w:rsidRDefault="002E4298" w:rsidP="002666B6">
      <w:pPr>
        <w:ind w:left="1134" w:hanging="283"/>
        <w:jc w:val="both"/>
        <w:rPr>
          <w:rFonts w:ascii="Calibri" w:eastAsia="Calibri" w:hAnsi="Calibri" w:cs="Calibri"/>
        </w:rPr>
      </w:pPr>
      <w:r>
        <w:rPr>
          <w:rFonts w:ascii="Calibri" w:eastAsia="Calibri" w:hAnsi="Calibri" w:cs="Calibri"/>
        </w:rPr>
        <w:t>10h20-11h00 : Présentation de toutes les ambassadrices (2 ambassadrices par groupe de 10 élèves qui travaillent pour moitié dans des entreprises régionales et pou</w:t>
      </w:r>
      <w:r>
        <w:rPr>
          <w:rFonts w:ascii="Calibri" w:eastAsia="Calibri" w:hAnsi="Calibri" w:cs="Calibri"/>
        </w:rPr>
        <w:t>r moitié dans des laboratoires de l’UHA).</w:t>
      </w:r>
    </w:p>
    <w:p w:rsidR="00582745" w:rsidRDefault="002E4298">
      <w:pPr>
        <w:ind w:left="1134" w:hanging="283"/>
        <w:jc w:val="both"/>
        <w:rPr>
          <w:rFonts w:ascii="Calibri" w:eastAsia="Calibri" w:hAnsi="Calibri" w:cs="Calibri"/>
          <w:i/>
          <w:sz w:val="20"/>
          <w:szCs w:val="20"/>
        </w:rPr>
      </w:pPr>
      <w:r>
        <w:rPr>
          <w:rFonts w:ascii="Calibri" w:eastAsia="Calibri" w:hAnsi="Calibri" w:cs="Calibri"/>
          <w:i/>
          <w:sz w:val="20"/>
          <w:szCs w:val="20"/>
        </w:rPr>
        <w:t>11h00-11h20 : Pause.</w:t>
      </w:r>
    </w:p>
    <w:p w:rsidR="00582745" w:rsidRDefault="002E4298">
      <w:pPr>
        <w:ind w:left="1134" w:hanging="284"/>
        <w:jc w:val="both"/>
        <w:rPr>
          <w:rFonts w:ascii="Calibri" w:eastAsia="Calibri" w:hAnsi="Calibri" w:cs="Calibri"/>
        </w:rPr>
      </w:pPr>
      <w:r>
        <w:rPr>
          <w:rFonts w:ascii="Calibri" w:eastAsia="Calibri" w:hAnsi="Calibri" w:cs="Calibri"/>
        </w:rPr>
        <w:t xml:space="preserve">11h20-12h10 : 2x20' de discussion par groupes de 10 élèves avec deux ambassadrices. </w:t>
      </w:r>
    </w:p>
    <w:p w:rsidR="002666B6" w:rsidRDefault="002E4298">
      <w:pPr>
        <w:ind w:left="1134" w:hanging="284"/>
        <w:jc w:val="both"/>
        <w:rPr>
          <w:rFonts w:ascii="Calibri" w:eastAsia="Calibri" w:hAnsi="Calibri" w:cs="Calibri"/>
          <w:i/>
          <w:color w:val="auto"/>
          <w:sz w:val="20"/>
          <w:szCs w:val="20"/>
        </w:rPr>
      </w:pPr>
      <w:r w:rsidRPr="002666B6">
        <w:rPr>
          <w:rFonts w:ascii="Calibri" w:eastAsia="Calibri" w:hAnsi="Calibri" w:cs="Calibri"/>
          <w:i/>
          <w:color w:val="auto"/>
          <w:sz w:val="20"/>
          <w:szCs w:val="20"/>
        </w:rPr>
        <w:t>12h10-13h10 : Repas tiré du sac</w:t>
      </w:r>
    </w:p>
    <w:p w:rsidR="00582745" w:rsidRDefault="002E4298">
      <w:pPr>
        <w:ind w:left="1134" w:hanging="284"/>
        <w:jc w:val="both"/>
        <w:rPr>
          <w:rFonts w:ascii="Calibri" w:eastAsia="Calibri" w:hAnsi="Calibri" w:cs="Calibri"/>
        </w:rPr>
      </w:pPr>
      <w:r>
        <w:rPr>
          <w:rFonts w:ascii="Calibri" w:eastAsia="Calibri" w:hAnsi="Calibri" w:cs="Calibri"/>
        </w:rPr>
        <w:t xml:space="preserve">13h10-14h15 : 3x20' de discussion par groupes de 10 élèves avec deux ambassadrices. </w:t>
      </w:r>
    </w:p>
    <w:p w:rsidR="00582745" w:rsidRDefault="002E4298">
      <w:pPr>
        <w:ind w:left="1134" w:hanging="284"/>
        <w:jc w:val="both"/>
        <w:rPr>
          <w:rFonts w:ascii="Calibri" w:eastAsia="Calibri" w:hAnsi="Calibri" w:cs="Calibri"/>
        </w:rPr>
      </w:pPr>
      <w:r>
        <w:rPr>
          <w:rFonts w:ascii="Calibri" w:eastAsia="Calibri" w:hAnsi="Calibri" w:cs="Calibri"/>
        </w:rPr>
        <w:t xml:space="preserve">14h30-16h30 :  Visite de laboratoires </w:t>
      </w:r>
      <w:r>
        <w:rPr>
          <w:rFonts w:ascii="Calibri" w:eastAsia="Calibri" w:hAnsi="Calibri" w:cs="Calibri"/>
        </w:rPr>
        <w:tab/>
      </w:r>
      <w:r>
        <w:rPr>
          <w:rFonts w:ascii="Calibri" w:eastAsia="Calibri" w:hAnsi="Calibri" w:cs="Calibri"/>
        </w:rPr>
        <w:tab/>
      </w:r>
      <w:r>
        <w:rPr>
          <w:rFonts w:ascii="Calibri" w:eastAsia="Calibri" w:hAnsi="Calibri" w:cs="Calibri"/>
        </w:rPr>
        <w:tab/>
      </w:r>
    </w:p>
    <w:p w:rsidR="00582745" w:rsidRDefault="002E4298">
      <w:pPr>
        <w:ind w:left="1134" w:hanging="284"/>
        <w:jc w:val="both"/>
        <w:rPr>
          <w:rFonts w:ascii="Calibri" w:eastAsia="Calibri" w:hAnsi="Calibri" w:cs="Calibri"/>
          <w:color w:val="000000"/>
        </w:rPr>
      </w:pPr>
      <w:r>
        <w:rPr>
          <w:rFonts w:ascii="Calibri" w:eastAsia="Calibri" w:hAnsi="Calibri" w:cs="Calibri"/>
        </w:rPr>
        <w:t>16h30 : Départ vers le domicile.</w:t>
      </w:r>
      <w:r>
        <w:rPr>
          <w:rFonts w:ascii="Calibri" w:eastAsia="Calibri" w:hAnsi="Calibri" w:cs="Calibri"/>
          <w:color w:val="000000"/>
        </w:rPr>
        <w:t xml:space="preserve"> </w:t>
      </w:r>
    </w:p>
    <w:p w:rsidR="00582745" w:rsidRDefault="00582745">
      <w:pPr>
        <w:ind w:left="1134" w:hanging="284"/>
        <w:jc w:val="both"/>
        <w:rPr>
          <w:rFonts w:ascii="Calibri" w:eastAsia="Calibri" w:hAnsi="Calibri" w:cs="Calibri"/>
        </w:rPr>
      </w:pPr>
    </w:p>
    <w:p w:rsidR="00582745" w:rsidRDefault="002E4298">
      <w:pPr>
        <w:widowControl/>
        <w:pBdr>
          <w:top w:val="nil"/>
          <w:left w:val="nil"/>
          <w:bottom w:val="nil"/>
          <w:right w:val="nil"/>
          <w:between w:val="nil"/>
        </w:pBdr>
        <w:shd w:val="clear" w:color="auto" w:fill="FFFFFF"/>
        <w:tabs>
          <w:tab w:val="left" w:pos="9639"/>
        </w:tabs>
        <w:spacing w:after="280"/>
        <w:ind w:left="851" w:right="401"/>
        <w:jc w:val="both"/>
        <w:rPr>
          <w:rFonts w:ascii="Calibri" w:eastAsia="Calibri" w:hAnsi="Calibri" w:cs="Calibri"/>
          <w:color w:val="000000"/>
        </w:rPr>
      </w:pPr>
      <w:r>
        <w:rPr>
          <w:rFonts w:ascii="Calibri" w:eastAsia="Calibri" w:hAnsi="Calibri" w:cs="Calibri"/>
          <w:color w:val="000000"/>
        </w:rPr>
        <w:t>Les professeur.es choisiront les élèves participantes parmi les 2</w:t>
      </w:r>
      <w:r>
        <w:rPr>
          <w:rFonts w:ascii="Calibri" w:eastAsia="Calibri" w:hAnsi="Calibri" w:cs="Calibri"/>
          <w:color w:val="000000"/>
          <w:vertAlign w:val="superscript"/>
        </w:rPr>
        <w:t>nde</w:t>
      </w:r>
      <w:r>
        <w:rPr>
          <w:rFonts w:ascii="Calibri" w:eastAsia="Calibri" w:hAnsi="Calibri" w:cs="Calibri"/>
          <w:color w:val="000000"/>
        </w:rPr>
        <w:t>, 1</w:t>
      </w:r>
      <w:r>
        <w:rPr>
          <w:rFonts w:ascii="Calibri" w:eastAsia="Calibri" w:hAnsi="Calibri" w:cs="Calibri"/>
          <w:color w:val="000000"/>
          <w:vertAlign w:val="superscript"/>
        </w:rPr>
        <w:t>ère</w:t>
      </w:r>
      <w:r>
        <w:rPr>
          <w:rFonts w:ascii="Calibri" w:eastAsia="Calibri" w:hAnsi="Calibri" w:cs="Calibri"/>
          <w:color w:val="000000"/>
        </w:rPr>
        <w:t xml:space="preserve"> ou </w:t>
      </w:r>
      <w:proofErr w:type="spellStart"/>
      <w:r>
        <w:rPr>
          <w:rFonts w:ascii="Calibri" w:eastAsia="Calibri" w:hAnsi="Calibri" w:cs="Calibri"/>
          <w:color w:val="000000"/>
        </w:rPr>
        <w:t>T</w:t>
      </w:r>
      <w:r>
        <w:rPr>
          <w:rFonts w:ascii="Calibri" w:eastAsia="Calibri" w:hAnsi="Calibri" w:cs="Calibri"/>
          <w:color w:val="000000"/>
          <w:vertAlign w:val="superscript"/>
        </w:rPr>
        <w:t>le</w:t>
      </w:r>
      <w:proofErr w:type="spellEnd"/>
      <w:r>
        <w:rPr>
          <w:rFonts w:ascii="Calibri" w:eastAsia="Calibri" w:hAnsi="Calibri" w:cs="Calibri"/>
          <w:color w:val="000000"/>
        </w:rPr>
        <w:t xml:space="preserve"> générales</w:t>
      </w:r>
      <w:r w:rsidR="002666B6">
        <w:rPr>
          <w:rFonts w:ascii="Calibri" w:eastAsia="Calibri" w:hAnsi="Calibri" w:cs="Calibri"/>
          <w:color w:val="000000"/>
        </w:rPr>
        <w:t xml:space="preserve"> ou technologiques</w:t>
      </w:r>
      <w:r>
        <w:rPr>
          <w:rFonts w:ascii="Calibri" w:eastAsia="Calibri" w:hAnsi="Calibri" w:cs="Calibri"/>
          <w:color w:val="000000"/>
        </w:rPr>
        <w:t>. I</w:t>
      </w:r>
      <w:r>
        <w:rPr>
          <w:rFonts w:ascii="Calibri" w:eastAsia="Calibri" w:hAnsi="Calibri" w:cs="Calibri"/>
          <w:color w:val="000000"/>
        </w:rPr>
        <w:t xml:space="preserve">l est pertinent de privilégier les élèves n’ayant pas de projet d’orientation </w:t>
      </w:r>
      <w:r>
        <w:rPr>
          <w:rFonts w:ascii="Calibri" w:eastAsia="Calibri" w:hAnsi="Calibri" w:cs="Calibri"/>
          <w:color w:val="000000"/>
        </w:rPr>
        <w:lastRenderedPageBreak/>
        <w:t xml:space="preserve">scientifique alors qu’elles en seraient capables. </w:t>
      </w:r>
      <w:r>
        <w:rPr>
          <w:rFonts w:ascii="Calibri" w:eastAsia="Calibri" w:hAnsi="Calibri" w:cs="Calibri"/>
          <w:color w:val="000000"/>
          <w:u w:val="single"/>
        </w:rPr>
        <w:t>Le nombre de lycéennes est limité à un ou deux groupes de 10 élèves par lycée.</w:t>
      </w:r>
      <w:r>
        <w:rPr>
          <w:rFonts w:ascii="Calibri" w:eastAsia="Calibri" w:hAnsi="Calibri" w:cs="Calibri"/>
          <w:color w:val="000000"/>
        </w:rPr>
        <w:t xml:space="preserve"> Les professeurs peuvent sélectionner des élèves d</w:t>
      </w:r>
      <w:r>
        <w:rPr>
          <w:rFonts w:ascii="Calibri" w:eastAsia="Calibri" w:hAnsi="Calibri" w:cs="Calibri"/>
          <w:color w:val="000000"/>
        </w:rPr>
        <w:t xml:space="preserve">ans plusieurs classes différentes. Chaque groupe d’élèves devra être accompagné par </w:t>
      </w:r>
      <w:proofErr w:type="spellStart"/>
      <w:proofErr w:type="gramStart"/>
      <w:r>
        <w:rPr>
          <w:rFonts w:ascii="Calibri" w:eastAsia="Calibri" w:hAnsi="Calibri" w:cs="Calibri"/>
          <w:color w:val="000000"/>
        </w:rPr>
        <w:t>un.e</w:t>
      </w:r>
      <w:proofErr w:type="spellEnd"/>
      <w:proofErr w:type="gramEnd"/>
      <w:r>
        <w:rPr>
          <w:rFonts w:ascii="Calibri" w:eastAsia="Calibri" w:hAnsi="Calibri" w:cs="Calibri"/>
          <w:color w:val="000000"/>
        </w:rPr>
        <w:t xml:space="preserve"> </w:t>
      </w:r>
      <w:proofErr w:type="spellStart"/>
      <w:r>
        <w:rPr>
          <w:rFonts w:ascii="Calibri" w:eastAsia="Calibri" w:hAnsi="Calibri" w:cs="Calibri"/>
          <w:color w:val="000000"/>
        </w:rPr>
        <w:t>enseignant.e</w:t>
      </w:r>
      <w:proofErr w:type="spellEnd"/>
      <w:r>
        <w:rPr>
          <w:rFonts w:ascii="Calibri" w:eastAsia="Calibri" w:hAnsi="Calibri" w:cs="Calibri"/>
          <w:color w:val="000000"/>
        </w:rPr>
        <w:t xml:space="preserve"> : par le/la </w:t>
      </w:r>
      <w:proofErr w:type="spellStart"/>
      <w:r>
        <w:rPr>
          <w:rFonts w:ascii="Calibri" w:eastAsia="Calibri" w:hAnsi="Calibri" w:cs="Calibri"/>
          <w:color w:val="000000"/>
        </w:rPr>
        <w:t>référent.e</w:t>
      </w:r>
      <w:proofErr w:type="spellEnd"/>
      <w:r>
        <w:rPr>
          <w:rFonts w:ascii="Calibri" w:eastAsia="Calibri" w:hAnsi="Calibri" w:cs="Calibri"/>
          <w:color w:val="000000"/>
        </w:rPr>
        <w:t xml:space="preserve"> parité du lycée pour le premier groupe et par </w:t>
      </w:r>
      <w:proofErr w:type="spellStart"/>
      <w:r>
        <w:rPr>
          <w:rFonts w:ascii="Calibri" w:eastAsia="Calibri" w:hAnsi="Calibri" w:cs="Calibri"/>
          <w:color w:val="000000"/>
        </w:rPr>
        <w:t>un.e</w:t>
      </w:r>
      <w:proofErr w:type="spellEnd"/>
      <w:r>
        <w:rPr>
          <w:rFonts w:ascii="Calibri" w:eastAsia="Calibri" w:hAnsi="Calibri" w:cs="Calibri"/>
          <w:color w:val="000000"/>
        </w:rPr>
        <w:t xml:space="preserve"> autre </w:t>
      </w:r>
      <w:proofErr w:type="spellStart"/>
      <w:r>
        <w:rPr>
          <w:rFonts w:ascii="Calibri" w:eastAsia="Calibri" w:hAnsi="Calibri" w:cs="Calibri"/>
          <w:color w:val="000000"/>
        </w:rPr>
        <w:t>enseignant.e</w:t>
      </w:r>
      <w:proofErr w:type="spellEnd"/>
      <w:r>
        <w:rPr>
          <w:rFonts w:ascii="Calibri" w:eastAsia="Calibri" w:hAnsi="Calibri" w:cs="Calibri"/>
          <w:color w:val="000000"/>
        </w:rPr>
        <w:t xml:space="preserve"> pour le deuxième. </w:t>
      </w:r>
    </w:p>
    <w:p w:rsidR="00582745" w:rsidRDefault="002E4298" w:rsidP="002666B6">
      <w:pPr>
        <w:widowControl/>
        <w:pBdr>
          <w:top w:val="nil"/>
          <w:left w:val="nil"/>
          <w:bottom w:val="nil"/>
          <w:right w:val="nil"/>
          <w:between w:val="nil"/>
        </w:pBdr>
        <w:shd w:val="clear" w:color="auto" w:fill="FFFFFF"/>
        <w:spacing w:before="280"/>
        <w:ind w:left="851" w:right="401"/>
        <w:jc w:val="both"/>
        <w:rPr>
          <w:rFonts w:ascii="Calibri" w:eastAsia="Calibri" w:hAnsi="Calibri" w:cs="Calibri"/>
          <w:i/>
          <w:color w:val="000000"/>
        </w:rPr>
      </w:pPr>
      <w:r>
        <w:rPr>
          <w:rFonts w:ascii="Calibri" w:eastAsia="Calibri" w:hAnsi="Calibri" w:cs="Calibri"/>
          <w:color w:val="000000"/>
        </w:rPr>
        <w:t xml:space="preserve">Pour les lycées hors de Mulhouse, </w:t>
      </w:r>
      <w:r>
        <w:rPr>
          <w:rFonts w:ascii="Calibri" w:eastAsia="Calibri" w:hAnsi="Calibri" w:cs="Calibri"/>
          <w:b/>
          <w:color w:val="000000"/>
        </w:rPr>
        <w:t>le mode de</w:t>
      </w:r>
      <w:r>
        <w:rPr>
          <w:rFonts w:ascii="Calibri" w:eastAsia="Calibri" w:hAnsi="Calibri" w:cs="Calibri"/>
          <w:color w:val="000000"/>
        </w:rPr>
        <w:t xml:space="preserve"> </w:t>
      </w:r>
      <w:r>
        <w:rPr>
          <w:rFonts w:ascii="Calibri" w:eastAsia="Calibri" w:hAnsi="Calibri" w:cs="Calibri"/>
          <w:b/>
          <w:color w:val="000000"/>
        </w:rPr>
        <w:t xml:space="preserve">transport sera choisi par les établissements. </w:t>
      </w:r>
      <w:r>
        <w:rPr>
          <w:rFonts w:ascii="Calibri" w:eastAsia="Calibri" w:hAnsi="Calibri" w:cs="Calibri"/>
          <w:color w:val="000000"/>
        </w:rPr>
        <w:t>Pour les voyages par bus, les devis seront envoyés à</w:t>
      </w:r>
      <w:r>
        <w:rPr>
          <w:rFonts w:ascii="Calibri" w:eastAsia="Calibri" w:hAnsi="Calibri" w:cs="Calibri"/>
        </w:rPr>
        <w:t xml:space="preserve"> la trésorière de </w:t>
      </w:r>
      <w:r>
        <w:rPr>
          <w:rFonts w:ascii="Calibri" w:eastAsia="Calibri" w:hAnsi="Calibri" w:cs="Calibri"/>
          <w:i/>
          <w:color w:val="000000"/>
        </w:rPr>
        <w:t>Femmes &amp; Sciences</w:t>
      </w:r>
      <w:r>
        <w:rPr>
          <w:rFonts w:ascii="Calibri" w:eastAsia="Calibri" w:hAnsi="Calibri" w:cs="Calibri"/>
        </w:rPr>
        <w:t xml:space="preserve"> tresorerie@femmesetsciences.fr </w:t>
      </w:r>
      <w:r>
        <w:rPr>
          <w:rFonts w:ascii="Calibri" w:eastAsia="Calibri" w:hAnsi="Calibri" w:cs="Calibri"/>
          <w:i/>
        </w:rPr>
        <w:t>(avec copie à</w:t>
      </w:r>
      <w:r>
        <w:rPr>
          <w:rFonts w:ascii="Calibri" w:eastAsia="Calibri" w:hAnsi="Calibri" w:cs="Calibri"/>
          <w:i/>
          <w:color w:val="EE0000"/>
        </w:rPr>
        <w:t xml:space="preserve"> </w:t>
      </w:r>
      <w:r>
        <w:rPr>
          <w:rFonts w:ascii="Calibri" w:eastAsia="Calibri" w:hAnsi="Calibri" w:cs="Calibri"/>
          <w:i/>
          <w:color w:val="000000"/>
        </w:rPr>
        <w:t>nicole.adloff@gmail.com</w:t>
      </w:r>
      <w:r>
        <w:rPr>
          <w:rFonts w:ascii="Calibri" w:eastAsia="Calibri" w:hAnsi="Calibri" w:cs="Calibri"/>
          <w:i/>
        </w:rPr>
        <w:t>)</w:t>
      </w:r>
      <w:r>
        <w:rPr>
          <w:rFonts w:ascii="Calibri" w:eastAsia="Calibri" w:hAnsi="Calibri" w:cs="Calibri"/>
          <w:color w:val="000000"/>
        </w:rPr>
        <w:t xml:space="preserve">, elle les validera et payera les factures. </w:t>
      </w:r>
      <w:r>
        <w:rPr>
          <w:rFonts w:ascii="Calibri" w:eastAsia="Calibri" w:hAnsi="Calibri" w:cs="Calibri"/>
          <w:color w:val="000000"/>
        </w:rPr>
        <w:t>En cas de voyage en train, le lycée prendra les billets et établira une facture à</w:t>
      </w:r>
      <w:r>
        <w:rPr>
          <w:rFonts w:ascii="Calibri" w:eastAsia="Calibri" w:hAnsi="Calibri" w:cs="Calibri"/>
          <w:b/>
          <w:color w:val="000000"/>
        </w:rPr>
        <w:t xml:space="preserve"> </w:t>
      </w:r>
      <w:r>
        <w:rPr>
          <w:rFonts w:ascii="Calibri" w:eastAsia="Calibri" w:hAnsi="Calibri" w:cs="Calibri"/>
          <w:i/>
          <w:color w:val="000000"/>
        </w:rPr>
        <w:t>Femmes &amp; Sciences, 7 rue Lamennais 75008 Paris.</w:t>
      </w:r>
    </w:p>
    <w:p w:rsidR="00582745" w:rsidRDefault="002E4298">
      <w:pPr>
        <w:widowControl/>
        <w:pBdr>
          <w:top w:val="nil"/>
          <w:left w:val="nil"/>
          <w:bottom w:val="nil"/>
          <w:right w:val="nil"/>
          <w:between w:val="nil"/>
        </w:pBdr>
        <w:shd w:val="clear" w:color="auto" w:fill="FFFFFF"/>
        <w:spacing w:before="280" w:after="280"/>
        <w:ind w:left="851" w:right="401"/>
        <w:jc w:val="both"/>
        <w:rPr>
          <w:rFonts w:ascii="Calibri" w:eastAsia="Calibri" w:hAnsi="Calibri" w:cs="Calibri"/>
        </w:rPr>
      </w:pPr>
      <w:r>
        <w:rPr>
          <w:rFonts w:ascii="Calibri" w:eastAsia="Calibri" w:hAnsi="Calibri" w:cs="Calibri"/>
          <w:color w:val="000000"/>
        </w:rPr>
        <w:t>La </w:t>
      </w:r>
      <w:r>
        <w:rPr>
          <w:rFonts w:ascii="Calibri" w:eastAsia="Calibri" w:hAnsi="Calibri" w:cs="Calibri"/>
          <w:b/>
          <w:color w:val="000000"/>
        </w:rPr>
        <w:t>date limite de pré-inscription</w:t>
      </w:r>
      <w:r>
        <w:rPr>
          <w:rFonts w:ascii="Calibri" w:eastAsia="Calibri" w:hAnsi="Calibri" w:cs="Calibri"/>
          <w:color w:val="000000"/>
        </w:rPr>
        <w:t> est le </w:t>
      </w:r>
      <w:r>
        <w:rPr>
          <w:rFonts w:ascii="Calibri" w:eastAsia="Calibri" w:hAnsi="Calibri" w:cs="Calibri"/>
          <w:b/>
          <w:color w:val="000000"/>
        </w:rPr>
        <w:t>17 décembre 2025</w:t>
      </w:r>
      <w:r>
        <w:rPr>
          <w:rFonts w:ascii="Calibri" w:eastAsia="Calibri" w:hAnsi="Calibri" w:cs="Calibri"/>
          <w:color w:val="000000"/>
        </w:rPr>
        <w:t>. L’inscription sera à faire avant le 10 février. Vous trouverez le dossier à remplir pour la préinscription ci-dessous et sur </w:t>
      </w:r>
      <w:r>
        <w:rPr>
          <w:rFonts w:ascii="Calibri" w:eastAsia="Calibri" w:hAnsi="Calibri" w:cs="Calibri"/>
          <w:color w:val="0563C1"/>
          <w:u w:val="single"/>
        </w:rPr>
        <w:t>https://www.femmesetsciences.fr/grand-e</w:t>
      </w:r>
      <w:r>
        <w:rPr>
          <w:rFonts w:ascii="Calibri" w:eastAsia="Calibri" w:hAnsi="Calibri" w:cs="Calibri"/>
          <w:color w:val="0563C1"/>
          <w:u w:val="single"/>
        </w:rPr>
        <w:t>st/sciences_un-metier-de-femmes</w:t>
      </w:r>
      <w:r>
        <w:rPr>
          <w:rFonts w:ascii="Calibri" w:eastAsia="Calibri" w:hAnsi="Calibri" w:cs="Calibri"/>
        </w:rPr>
        <w:t>.</w:t>
      </w:r>
    </w:p>
    <w:p w:rsidR="00582745" w:rsidRDefault="002E4298">
      <w:pPr>
        <w:ind w:left="851" w:right="401"/>
        <w:jc w:val="both"/>
        <w:rPr>
          <w:rFonts w:ascii="Calibri" w:eastAsia="Calibri" w:hAnsi="Calibri" w:cs="Calibri"/>
          <w:color w:val="000000"/>
        </w:rPr>
      </w:pPr>
      <w:r>
        <w:rPr>
          <w:rFonts w:ascii="Calibri" w:eastAsia="Calibri" w:hAnsi="Calibri" w:cs="Calibri"/>
          <w:color w:val="000000"/>
        </w:rPr>
        <w:t xml:space="preserve">En amont de la journée, nous enverrons aux professeurs un questionnaire à faire remplir par toute la classe avant la rencontre et en fin d’année scolaire un autre pour tester si les intentions d’orientation et les choix de </w:t>
      </w:r>
      <w:r>
        <w:rPr>
          <w:rFonts w:ascii="Calibri" w:eastAsia="Calibri" w:hAnsi="Calibri" w:cs="Calibri"/>
          <w:color w:val="000000"/>
        </w:rPr>
        <w:t xml:space="preserve">spécialité des élèves ont évolué différemment pour celles qui ont participé en comparaison avec celles et ceux qui n’ont pas participé. </w:t>
      </w:r>
      <w:r>
        <w:rPr>
          <w:rFonts w:ascii="Calibri" w:eastAsia="Calibri" w:hAnsi="Calibri" w:cs="Calibri"/>
          <w:b/>
          <w:color w:val="000000"/>
        </w:rPr>
        <w:t>Cette enquête est demandée par la Région Grand Est</w:t>
      </w:r>
      <w:r>
        <w:rPr>
          <w:rFonts w:ascii="Calibri" w:eastAsia="Calibri" w:hAnsi="Calibri" w:cs="Calibri"/>
          <w:color w:val="000000"/>
        </w:rPr>
        <w:t xml:space="preserve"> qui co-finance l'événement. En candidatant, les professeurs acceptent de faire remplir ce questionnaire en classe à leurs élèves. Pour les élèves de 2</w:t>
      </w:r>
      <w:r>
        <w:rPr>
          <w:rFonts w:ascii="Calibri" w:eastAsia="Calibri" w:hAnsi="Calibri" w:cs="Calibri"/>
          <w:color w:val="000000"/>
          <w:vertAlign w:val="superscript"/>
        </w:rPr>
        <w:t>nde</w:t>
      </w:r>
      <w:r>
        <w:rPr>
          <w:rFonts w:ascii="Calibri" w:eastAsia="Calibri" w:hAnsi="Calibri" w:cs="Calibri"/>
          <w:color w:val="000000"/>
        </w:rPr>
        <w:t>, un suivi sur les trois années de lycée serait l'idéal pour observer l’évolution des intentions d'ori</w:t>
      </w:r>
      <w:r>
        <w:rPr>
          <w:rFonts w:ascii="Calibri" w:eastAsia="Calibri" w:hAnsi="Calibri" w:cs="Calibri"/>
          <w:color w:val="000000"/>
        </w:rPr>
        <w:t xml:space="preserve">entation. Les années suivantes, nous nous adresserons directement au secrétariat des lycées. A sa demande, le lycée pourra avoir accès au résultat anonymisé des questionnaires. Un questionnaire de satisfaction sera aussi envoyé aux élèves et professeur.es </w:t>
      </w:r>
      <w:r>
        <w:rPr>
          <w:rFonts w:ascii="Calibri" w:eastAsia="Calibri" w:hAnsi="Calibri" w:cs="Calibri"/>
          <w:color w:val="000000"/>
        </w:rPr>
        <w:t xml:space="preserve">participant.es la semaine suivant la journée. </w:t>
      </w:r>
    </w:p>
    <w:p w:rsidR="00582745" w:rsidRDefault="00582745">
      <w:pPr>
        <w:ind w:left="851" w:right="401"/>
        <w:jc w:val="both"/>
        <w:rPr>
          <w:rFonts w:ascii="Calibri" w:eastAsia="Calibri" w:hAnsi="Calibri" w:cs="Calibri"/>
          <w:color w:val="000000"/>
        </w:rPr>
      </w:pPr>
    </w:p>
    <w:p w:rsidR="00582745" w:rsidRDefault="002E4298">
      <w:pPr>
        <w:ind w:left="851" w:right="401"/>
        <w:jc w:val="both"/>
        <w:rPr>
          <w:rFonts w:ascii="Calibri" w:eastAsia="Calibri" w:hAnsi="Calibri" w:cs="Calibri"/>
        </w:rPr>
      </w:pPr>
      <w:r>
        <w:rPr>
          <w:rFonts w:ascii="Calibri" w:eastAsia="Calibri" w:hAnsi="Calibri" w:cs="Calibri"/>
          <w:color w:val="000000"/>
        </w:rPr>
        <w:t>Pendant les deux créneaux de discussion avec les ambassadrices, les professeur.es participeront à un atelier sur les stéréotypes avec la sociologue et à une présentation des actions de toutes les organisation</w:t>
      </w:r>
      <w:r>
        <w:rPr>
          <w:rFonts w:ascii="Calibri" w:eastAsia="Calibri" w:hAnsi="Calibri" w:cs="Calibri"/>
          <w:color w:val="000000"/>
        </w:rPr>
        <w:t xml:space="preserve">s qui proposent des </w:t>
      </w:r>
      <w:r>
        <w:rPr>
          <w:rFonts w:ascii="Calibri" w:eastAsia="Calibri" w:hAnsi="Calibri" w:cs="Calibri"/>
        </w:rPr>
        <w:t>sensibilisations spécifiques pour l’orientation des lycéennes</w:t>
      </w:r>
      <w:r>
        <w:rPr>
          <w:rFonts w:ascii="Calibri" w:eastAsia="Calibri" w:hAnsi="Calibri" w:cs="Calibri"/>
          <w:color w:val="000000"/>
        </w:rPr>
        <w:t xml:space="preserve"> en Alsace</w:t>
      </w:r>
      <w:r>
        <w:rPr>
          <w:rFonts w:ascii="Calibri" w:eastAsia="Calibri" w:hAnsi="Calibri" w:cs="Calibri"/>
        </w:rPr>
        <w:t>.</w:t>
      </w:r>
    </w:p>
    <w:p w:rsidR="00582745" w:rsidRDefault="002E4298">
      <w:pPr>
        <w:widowControl/>
        <w:pBdr>
          <w:top w:val="nil"/>
          <w:left w:val="nil"/>
          <w:bottom w:val="nil"/>
          <w:right w:val="nil"/>
          <w:between w:val="nil"/>
        </w:pBdr>
        <w:shd w:val="clear" w:color="auto" w:fill="FFFFFF"/>
        <w:spacing w:before="280" w:after="280"/>
        <w:ind w:left="851" w:right="401"/>
        <w:rPr>
          <w:rFonts w:ascii="Calibri" w:eastAsia="Calibri" w:hAnsi="Calibri" w:cs="Calibri"/>
          <w:color w:val="000000"/>
        </w:rPr>
      </w:pPr>
      <w:r>
        <w:rPr>
          <w:rFonts w:ascii="Calibri" w:eastAsia="Calibri" w:hAnsi="Calibri" w:cs="Calibri"/>
          <w:color w:val="000000"/>
        </w:rPr>
        <w:t>En restant à votre disposition pour tout renseignement complémentaire,</w:t>
      </w:r>
    </w:p>
    <w:p w:rsidR="00582745" w:rsidRDefault="002E4298">
      <w:pPr>
        <w:widowControl/>
        <w:pBdr>
          <w:top w:val="nil"/>
          <w:left w:val="nil"/>
          <w:bottom w:val="nil"/>
          <w:right w:val="nil"/>
          <w:between w:val="nil"/>
        </w:pBdr>
        <w:shd w:val="clear" w:color="auto" w:fill="FFFFFF"/>
        <w:spacing w:before="280" w:after="280"/>
        <w:ind w:left="851" w:right="401"/>
        <w:rPr>
          <w:rFonts w:ascii="Calibri" w:eastAsia="Calibri" w:hAnsi="Calibri" w:cs="Calibri"/>
          <w:color w:val="000000"/>
        </w:rPr>
      </w:pPr>
      <w:r>
        <w:rPr>
          <w:rFonts w:ascii="Calibri" w:eastAsia="Calibri" w:hAnsi="Calibri" w:cs="Calibri"/>
          <w:color w:val="000000"/>
        </w:rPr>
        <w:t>Bien cordialement,</w:t>
      </w:r>
    </w:p>
    <w:p w:rsidR="00582745" w:rsidRDefault="002666B6">
      <w:pPr>
        <w:widowControl/>
        <w:pBdr>
          <w:top w:val="nil"/>
          <w:left w:val="nil"/>
          <w:bottom w:val="nil"/>
          <w:right w:val="nil"/>
          <w:between w:val="nil"/>
        </w:pBdr>
        <w:shd w:val="clear" w:color="auto" w:fill="FFFFFF"/>
        <w:spacing w:before="280" w:after="280"/>
        <w:ind w:left="851" w:right="401"/>
        <w:rPr>
          <w:rFonts w:ascii="Calibri" w:eastAsia="Calibri" w:hAnsi="Calibri" w:cs="Calibri"/>
          <w:color w:val="000000"/>
        </w:rPr>
      </w:pPr>
      <w:r>
        <w:rPr>
          <w:noProof/>
        </w:rPr>
        <w:drawing>
          <wp:anchor distT="0" distB="0" distL="114300" distR="114300" simplePos="0" relativeHeight="251660288" behindDoc="0" locked="0" layoutInCell="1" hidden="0" allowOverlap="1">
            <wp:simplePos x="0" y="0"/>
            <wp:positionH relativeFrom="column">
              <wp:posOffset>3790950</wp:posOffset>
            </wp:positionH>
            <wp:positionV relativeFrom="paragraph">
              <wp:posOffset>321945</wp:posOffset>
            </wp:positionV>
            <wp:extent cx="1607820" cy="784860"/>
            <wp:effectExtent l="0" t="0" r="0" b="0"/>
            <wp:wrapNone/>
            <wp:docPr id="2" name="image2.png" descr="Une image contenant écriture manuscrite, calligraphie, Police, croquis&#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2.png" descr="Une image contenant écriture manuscrite, calligraphie, Police, croquis&#10;&#10;Le contenu généré par l’IA peut être incorrect."/>
                    <pic:cNvPicPr preferRelativeResize="0"/>
                  </pic:nvPicPr>
                  <pic:blipFill>
                    <a:blip r:embed="rId8"/>
                    <a:srcRect/>
                    <a:stretch>
                      <a:fillRect/>
                    </a:stretch>
                  </pic:blipFill>
                  <pic:spPr>
                    <a:xfrm>
                      <a:off x="0" y="0"/>
                      <a:ext cx="1607820" cy="784860"/>
                    </a:xfrm>
                    <a:prstGeom prst="rect">
                      <a:avLst/>
                    </a:prstGeom>
                    <a:ln/>
                  </pic:spPr>
                </pic:pic>
              </a:graphicData>
            </a:graphic>
          </wp:anchor>
        </w:drawing>
      </w:r>
      <w:r w:rsidR="002E4298">
        <w:rPr>
          <w:rFonts w:ascii="Calibri" w:eastAsia="Calibri" w:hAnsi="Calibri" w:cs="Calibri"/>
          <w:color w:val="000000"/>
        </w:rPr>
        <w:t>Pour le comité de pilotage</w:t>
      </w:r>
    </w:p>
    <w:p w:rsidR="00582745" w:rsidRDefault="002E4298">
      <w:pPr>
        <w:widowControl/>
        <w:pBdr>
          <w:top w:val="nil"/>
          <w:left w:val="nil"/>
          <w:bottom w:val="nil"/>
          <w:right w:val="nil"/>
          <w:between w:val="nil"/>
        </w:pBdr>
        <w:shd w:val="clear" w:color="auto" w:fill="FFFFFF"/>
        <w:spacing w:before="280" w:after="280"/>
        <w:ind w:left="851" w:right="401"/>
        <w:rPr>
          <w:rFonts w:ascii="Calibri" w:eastAsia="Calibri" w:hAnsi="Calibri" w:cs="Calibri"/>
          <w:color w:val="000000"/>
        </w:rPr>
      </w:pPr>
      <w:r>
        <w:rPr>
          <w:noProof/>
        </w:rPr>
        <w:drawing>
          <wp:anchor distT="0" distB="0" distL="114300" distR="114300" simplePos="0" relativeHeight="251659264" behindDoc="0" locked="0" layoutInCell="1" hidden="0" allowOverlap="1">
            <wp:simplePos x="0" y="0"/>
            <wp:positionH relativeFrom="column">
              <wp:posOffset>1027020</wp:posOffset>
            </wp:positionH>
            <wp:positionV relativeFrom="paragraph">
              <wp:posOffset>147955</wp:posOffset>
            </wp:positionV>
            <wp:extent cx="574156" cy="595349"/>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74156" cy="595349"/>
                    </a:xfrm>
                    <a:prstGeom prst="rect">
                      <a:avLst/>
                    </a:prstGeom>
                    <a:ln/>
                  </pic:spPr>
                </pic:pic>
              </a:graphicData>
            </a:graphic>
          </wp:anchor>
        </w:drawing>
      </w:r>
    </w:p>
    <w:p w:rsidR="00582745" w:rsidRDefault="00582745">
      <w:pPr>
        <w:widowControl/>
        <w:pBdr>
          <w:top w:val="nil"/>
          <w:left w:val="nil"/>
          <w:bottom w:val="nil"/>
          <w:right w:val="nil"/>
          <w:between w:val="nil"/>
        </w:pBdr>
        <w:shd w:val="clear" w:color="auto" w:fill="FFFFFF"/>
        <w:spacing w:before="280" w:after="280"/>
        <w:ind w:left="851" w:right="401"/>
        <w:rPr>
          <w:rFonts w:ascii="Calibri" w:eastAsia="Calibri" w:hAnsi="Calibri" w:cs="Calibri"/>
          <w:color w:val="000000"/>
        </w:rPr>
      </w:pPr>
    </w:p>
    <w:p w:rsidR="00582745" w:rsidRDefault="002E4298" w:rsidP="002666B6">
      <w:pPr>
        <w:widowControl/>
        <w:pBdr>
          <w:top w:val="nil"/>
          <w:left w:val="nil"/>
          <w:bottom w:val="nil"/>
          <w:right w:val="nil"/>
          <w:between w:val="nil"/>
        </w:pBdr>
        <w:shd w:val="clear" w:color="auto" w:fill="FFFFFF"/>
        <w:spacing w:before="120"/>
        <w:ind w:left="851" w:right="-166"/>
        <w:rPr>
          <w:rFonts w:ascii="Calibri" w:eastAsia="Calibri" w:hAnsi="Calibri" w:cs="Calibri"/>
          <w:color w:val="000000"/>
        </w:rPr>
      </w:pPr>
      <w:r>
        <w:rPr>
          <w:rFonts w:ascii="Calibri" w:eastAsia="Calibri" w:hAnsi="Calibri" w:cs="Calibri"/>
          <w:color w:val="000000"/>
        </w:rPr>
        <w:t>Véronique Pierron-</w:t>
      </w:r>
      <w:proofErr w:type="spellStart"/>
      <w:proofErr w:type="gramStart"/>
      <w:r>
        <w:rPr>
          <w:rFonts w:ascii="Calibri" w:eastAsia="Calibri" w:hAnsi="Calibri" w:cs="Calibri"/>
          <w:color w:val="000000"/>
        </w:rPr>
        <w:t>Bohnes</w:t>
      </w:r>
      <w:proofErr w:type="spellEnd"/>
      <w:r>
        <w:rPr>
          <w:rFonts w:ascii="Calibri" w:eastAsia="Calibri" w:hAnsi="Calibri" w:cs="Calibri"/>
          <w:color w:val="000000"/>
        </w:rPr>
        <w:t xml:space="preserve">  </w:t>
      </w:r>
      <w:r>
        <w:rPr>
          <w:rFonts w:ascii="Calibri" w:eastAsia="Calibri" w:hAnsi="Calibri" w:cs="Calibri"/>
          <w:color w:val="000000"/>
        </w:rPr>
        <w:tab/>
      </w:r>
      <w:proofErr w:type="gramEnd"/>
      <w:r w:rsidR="002666B6">
        <w:rPr>
          <w:rFonts w:ascii="Calibri" w:eastAsia="Calibri" w:hAnsi="Calibri" w:cs="Calibri"/>
          <w:color w:val="000000"/>
        </w:rPr>
        <w:t xml:space="preserve">  </w:t>
      </w:r>
      <w:r w:rsidR="002666B6">
        <w:rPr>
          <w:rFonts w:ascii="Calibri" w:eastAsia="Calibri" w:hAnsi="Calibri" w:cs="Calibri"/>
          <w:color w:val="000000"/>
        </w:rPr>
        <w:tab/>
      </w:r>
      <w:r w:rsidR="002666B6">
        <w:rPr>
          <w:rFonts w:ascii="Calibri" w:eastAsia="Calibri" w:hAnsi="Calibri" w:cs="Calibri"/>
          <w:color w:val="000000"/>
        </w:rPr>
        <w:tab/>
      </w:r>
      <w:r>
        <w:rPr>
          <w:rFonts w:ascii="Calibri" w:eastAsia="Calibri" w:hAnsi="Calibri" w:cs="Calibri"/>
          <w:color w:val="000000"/>
        </w:rPr>
        <w:t>et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Nicole</w:t>
      </w:r>
      <w:r w:rsidR="002666B6">
        <w:rPr>
          <w:rFonts w:ascii="Calibri" w:eastAsia="Calibri" w:hAnsi="Calibri" w:cs="Calibri"/>
          <w:color w:val="000000"/>
        </w:rPr>
        <w:t xml:space="preserve"> </w:t>
      </w:r>
      <w:proofErr w:type="spellStart"/>
      <w:r>
        <w:rPr>
          <w:rFonts w:ascii="Calibri" w:eastAsia="Calibri" w:hAnsi="Calibri" w:cs="Calibri"/>
          <w:color w:val="000000"/>
        </w:rPr>
        <w:t>Bomo</w:t>
      </w:r>
      <w:proofErr w:type="spellEnd"/>
      <w:r>
        <w:rPr>
          <w:rFonts w:ascii="Calibri" w:eastAsia="Calibri" w:hAnsi="Calibri" w:cs="Calibri"/>
          <w:color w:val="000000"/>
        </w:rPr>
        <w:t xml:space="preserve"> </w:t>
      </w:r>
      <w:r>
        <w:rPr>
          <w:rFonts w:ascii="Calibri" w:eastAsia="Calibri" w:hAnsi="Calibri" w:cs="Calibri"/>
          <w:color w:val="000000"/>
        </w:rPr>
        <w:t>/</w:t>
      </w:r>
      <w:r w:rsidR="002666B6">
        <w:rPr>
          <w:rFonts w:ascii="Calibri" w:eastAsia="Calibri" w:hAnsi="Calibri" w:cs="Calibri"/>
          <w:color w:val="000000"/>
        </w:rPr>
        <w:t xml:space="preserve"> </w:t>
      </w:r>
      <w:proofErr w:type="spellStart"/>
      <w:r w:rsidR="002666B6">
        <w:rPr>
          <w:rFonts w:ascii="Calibri" w:eastAsia="Calibri" w:hAnsi="Calibri" w:cs="Calibri"/>
          <w:color w:val="000000"/>
        </w:rPr>
        <w:t>E</w:t>
      </w:r>
      <w:r>
        <w:rPr>
          <w:rFonts w:ascii="Calibri" w:eastAsia="Calibri" w:hAnsi="Calibri" w:cs="Calibri"/>
          <w:color w:val="000000"/>
        </w:rPr>
        <w:t>milce</w:t>
      </w:r>
      <w:proofErr w:type="spellEnd"/>
      <w:r>
        <w:rPr>
          <w:rFonts w:ascii="Calibri" w:eastAsia="Calibri" w:hAnsi="Calibri" w:cs="Calibri"/>
          <w:color w:val="000000"/>
        </w:rPr>
        <w:t xml:space="preserve"> Prado</w:t>
      </w:r>
    </w:p>
    <w:p w:rsidR="002666B6" w:rsidRDefault="002666B6" w:rsidP="002666B6">
      <w:pPr>
        <w:widowControl/>
        <w:pBdr>
          <w:top w:val="nil"/>
          <w:left w:val="nil"/>
          <w:bottom w:val="nil"/>
          <w:right w:val="nil"/>
          <w:between w:val="nil"/>
        </w:pBdr>
        <w:shd w:val="clear" w:color="auto" w:fill="FFFFFF"/>
        <w:spacing w:before="120"/>
        <w:ind w:left="851" w:right="-166"/>
        <w:rPr>
          <w:rFonts w:ascii="Calibri" w:eastAsia="Calibri" w:hAnsi="Calibri" w:cs="Calibri"/>
          <w:color w:val="000000"/>
        </w:rPr>
      </w:pPr>
    </w:p>
    <w:p w:rsidR="00582745" w:rsidRDefault="002E4298">
      <w:pPr>
        <w:widowControl/>
        <w:pBdr>
          <w:top w:val="nil"/>
          <w:left w:val="nil"/>
          <w:bottom w:val="nil"/>
          <w:right w:val="nil"/>
          <w:between w:val="nil"/>
        </w:pBdr>
        <w:shd w:val="clear" w:color="auto" w:fill="FFFFFF"/>
        <w:spacing w:before="120"/>
        <w:ind w:left="851" w:right="403"/>
        <w:rPr>
          <w:rFonts w:ascii="Calibri" w:eastAsia="Calibri" w:hAnsi="Calibri" w:cs="Calibri"/>
          <w:color w:val="000000"/>
        </w:rPr>
      </w:pPr>
      <w:r>
        <w:rPr>
          <w:rFonts w:ascii="Calibri" w:eastAsia="Calibri" w:hAnsi="Calibri" w:cs="Calibri"/>
          <w:color w:val="000000"/>
        </w:rPr>
        <w:t>Coordinatrice Grand Est de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Coordinatrices de</w:t>
      </w:r>
    </w:p>
    <w:p w:rsidR="00582745" w:rsidRDefault="002E4298">
      <w:pPr>
        <w:widowControl/>
        <w:pBdr>
          <w:top w:val="nil"/>
          <w:left w:val="nil"/>
          <w:bottom w:val="nil"/>
          <w:right w:val="nil"/>
          <w:between w:val="nil"/>
        </w:pBdr>
        <w:shd w:val="clear" w:color="auto" w:fill="FFFFFF"/>
        <w:spacing w:before="120"/>
        <w:ind w:left="851" w:right="403"/>
        <w:rPr>
          <w:rFonts w:ascii="Calibri" w:eastAsia="Calibri" w:hAnsi="Calibri" w:cs="Calibri"/>
          <w:color w:val="000000"/>
        </w:rPr>
      </w:pPr>
      <w:r>
        <w:rPr>
          <w:rFonts w:ascii="Calibri" w:eastAsia="Calibri" w:hAnsi="Calibri" w:cs="Calibri"/>
          <w:color w:val="000000"/>
        </w:rPr>
        <w:t xml:space="preserve">Femmes &amp; Sciences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SMF-Mulhouse 2026</w:t>
      </w:r>
      <w:r>
        <w:br w:type="page"/>
      </w:r>
    </w:p>
    <w:p w:rsidR="00582745" w:rsidRDefault="002E4298">
      <w:pPr>
        <w:widowControl/>
        <w:pBdr>
          <w:top w:val="nil"/>
          <w:left w:val="nil"/>
          <w:bottom w:val="nil"/>
          <w:right w:val="nil"/>
          <w:between w:val="nil"/>
        </w:pBdr>
        <w:shd w:val="clear" w:color="auto" w:fill="FFFFFF"/>
        <w:spacing w:before="120"/>
        <w:ind w:left="851" w:right="403"/>
        <w:rPr>
          <w:rFonts w:ascii="Calibri" w:eastAsia="Calibri" w:hAnsi="Calibri" w:cs="Calibri"/>
          <w:color w:val="000000"/>
        </w:rPr>
      </w:pPr>
      <w:r>
        <w:rPr>
          <w:noProof/>
        </w:rPr>
        <w:lastRenderedPageBreak/>
        <w:drawing>
          <wp:anchor distT="0" distB="0" distL="0" distR="0" simplePos="0" relativeHeight="251661312" behindDoc="0" locked="0" layoutInCell="1" hidden="0" allowOverlap="1">
            <wp:simplePos x="0" y="0"/>
            <wp:positionH relativeFrom="column">
              <wp:posOffset>666750</wp:posOffset>
            </wp:positionH>
            <wp:positionV relativeFrom="paragraph">
              <wp:posOffset>-281416</wp:posOffset>
            </wp:positionV>
            <wp:extent cx="1663065" cy="501015"/>
            <wp:effectExtent l="0" t="0" r="0" b="0"/>
            <wp:wrapNone/>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1663065" cy="50101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3219903</wp:posOffset>
            </wp:positionH>
            <wp:positionV relativeFrom="paragraph">
              <wp:posOffset>-220525</wp:posOffset>
            </wp:positionV>
            <wp:extent cx="920750" cy="40386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920750" cy="403860"/>
                    </a:xfrm>
                    <a:prstGeom prst="rect">
                      <a:avLst/>
                    </a:prstGeom>
                    <a:ln/>
                  </pic:spPr>
                </pic:pic>
              </a:graphicData>
            </a:graphic>
          </wp:anchor>
        </w:drawing>
      </w:r>
    </w:p>
    <w:p w:rsidR="00582745" w:rsidRDefault="00582745">
      <w:pPr>
        <w:ind w:left="851" w:right="401"/>
        <w:rPr>
          <w:rFonts w:ascii="Calibri" w:eastAsia="Calibri" w:hAnsi="Calibri" w:cs="Calibri"/>
        </w:rPr>
      </w:pPr>
    </w:p>
    <w:p w:rsidR="00582745" w:rsidRDefault="002E4298">
      <w:pPr>
        <w:ind w:left="851" w:right="401"/>
        <w:jc w:val="center"/>
        <w:rPr>
          <w:rFonts w:ascii="Calibri" w:eastAsia="Calibri" w:hAnsi="Calibri" w:cs="Calibri"/>
        </w:rPr>
      </w:pPr>
      <w:r>
        <w:rPr>
          <w:rFonts w:ascii="Calibri" w:eastAsia="Calibri" w:hAnsi="Calibri" w:cs="Calibri"/>
          <w:b/>
          <w:color w:val="1F4E79"/>
        </w:rPr>
        <w:t>Formulaire de pré-inscription</w:t>
      </w:r>
      <w:r>
        <w:rPr>
          <w:rFonts w:ascii="Calibri" w:eastAsia="Calibri" w:hAnsi="Calibri" w:cs="Calibri"/>
          <w:b/>
          <w:color w:val="1F4E79"/>
          <w:vertAlign w:val="superscript"/>
        </w:rPr>
        <w:footnoteReference w:id="1"/>
      </w:r>
      <w:r>
        <w:rPr>
          <w:rFonts w:ascii="Calibri" w:eastAsia="Calibri" w:hAnsi="Calibri" w:cs="Calibri"/>
          <w:b/>
          <w:color w:val="1F4E79"/>
        </w:rPr>
        <w:t xml:space="preserve"> à la journée</w:t>
      </w:r>
      <w:r>
        <w:rPr>
          <w:rFonts w:ascii="Calibri" w:eastAsia="Calibri" w:hAnsi="Calibri" w:cs="Calibri"/>
        </w:rPr>
        <w:t xml:space="preserve"> </w:t>
      </w:r>
    </w:p>
    <w:p w:rsidR="00582745" w:rsidRDefault="002E4298">
      <w:pPr>
        <w:ind w:left="851" w:right="401"/>
        <w:jc w:val="center"/>
        <w:rPr>
          <w:rFonts w:ascii="Calibri" w:eastAsia="Calibri" w:hAnsi="Calibri" w:cs="Calibri"/>
          <w:color w:val="FF0000"/>
        </w:rPr>
      </w:pPr>
      <w:r>
        <w:rPr>
          <w:rFonts w:ascii="Calibri" w:eastAsia="Calibri" w:hAnsi="Calibri" w:cs="Calibri"/>
          <w:b/>
          <w:color w:val="FF0000"/>
        </w:rPr>
        <w:t xml:space="preserve"> "Sciences : un métier de femmes !"</w:t>
      </w:r>
    </w:p>
    <w:p w:rsidR="00582745" w:rsidRDefault="002E4298">
      <w:pPr>
        <w:ind w:left="851" w:right="401"/>
        <w:jc w:val="center"/>
        <w:rPr>
          <w:rFonts w:ascii="Calibri" w:eastAsia="Calibri" w:hAnsi="Calibri" w:cs="Calibri"/>
          <w:b/>
          <w:i/>
          <w:color w:val="1A3D63"/>
        </w:rPr>
      </w:pPr>
      <w:proofErr w:type="gramStart"/>
      <w:r>
        <w:rPr>
          <w:rFonts w:ascii="Calibri" w:eastAsia="Calibri" w:hAnsi="Calibri" w:cs="Calibri"/>
          <w:b/>
          <w:i/>
          <w:color w:val="1A3D63"/>
        </w:rPr>
        <w:t>organisée</w:t>
      </w:r>
      <w:proofErr w:type="gramEnd"/>
      <w:r>
        <w:rPr>
          <w:rFonts w:ascii="Calibri" w:eastAsia="Calibri" w:hAnsi="Calibri" w:cs="Calibri"/>
          <w:b/>
          <w:i/>
          <w:color w:val="1A3D63"/>
        </w:rPr>
        <w:t xml:space="preserve"> le </w:t>
      </w:r>
      <w:r>
        <w:rPr>
          <w:rFonts w:ascii="Calibri" w:eastAsia="Calibri" w:hAnsi="Calibri" w:cs="Calibri"/>
          <w:b/>
          <w:i/>
          <w:color w:val="1A3D63"/>
          <w:u w:val="single"/>
        </w:rPr>
        <w:t>jeudi 5 mars 2026</w:t>
      </w:r>
      <w:r>
        <w:rPr>
          <w:rFonts w:ascii="Calibri" w:eastAsia="Calibri" w:hAnsi="Calibri" w:cs="Calibri"/>
          <w:b/>
          <w:i/>
          <w:color w:val="1A3D63"/>
        </w:rPr>
        <w:t xml:space="preserve"> par l’association Femmes &amp; Sciences à Mulhouse </w:t>
      </w:r>
    </w:p>
    <w:p w:rsidR="00582745" w:rsidRDefault="002E4298">
      <w:pPr>
        <w:ind w:left="851" w:right="401"/>
        <w:jc w:val="center"/>
        <w:rPr>
          <w:rFonts w:ascii="Calibri" w:eastAsia="Calibri" w:hAnsi="Calibri" w:cs="Calibri"/>
          <w:b/>
          <w:i/>
          <w:color w:val="1A3D63"/>
        </w:rPr>
      </w:pPr>
      <w:proofErr w:type="gramStart"/>
      <w:r>
        <w:rPr>
          <w:rFonts w:ascii="Calibri" w:eastAsia="Calibri" w:hAnsi="Calibri" w:cs="Calibri"/>
          <w:b/>
          <w:i/>
          <w:color w:val="1A3D63"/>
        </w:rPr>
        <w:t>en</w:t>
      </w:r>
      <w:proofErr w:type="gramEnd"/>
      <w:r>
        <w:rPr>
          <w:rFonts w:ascii="Calibri" w:eastAsia="Calibri" w:hAnsi="Calibri" w:cs="Calibri"/>
          <w:b/>
          <w:i/>
          <w:color w:val="1A3D63"/>
        </w:rPr>
        <w:t xml:space="preserve"> partenariat avec IESF Alsace et l’UHA Mulhouse </w:t>
      </w:r>
    </w:p>
    <w:p w:rsidR="00582745" w:rsidRDefault="00582745">
      <w:pPr>
        <w:pBdr>
          <w:bottom w:val="single" w:sz="6" w:space="1" w:color="000001"/>
        </w:pBdr>
        <w:ind w:left="851" w:right="401"/>
        <w:jc w:val="center"/>
        <w:rPr>
          <w:rFonts w:ascii="Calibri" w:eastAsia="Calibri" w:hAnsi="Calibri" w:cs="Calibri"/>
          <w:color w:val="FF0000"/>
        </w:rPr>
      </w:pPr>
    </w:p>
    <w:p w:rsidR="00582745" w:rsidRDefault="002E4298">
      <w:pPr>
        <w:ind w:left="851" w:right="401"/>
        <w:jc w:val="center"/>
        <w:rPr>
          <w:rFonts w:ascii="Calibri" w:eastAsia="Calibri" w:hAnsi="Calibri" w:cs="Calibri"/>
          <w:color w:val="FF0000"/>
        </w:rPr>
      </w:pPr>
      <w:r>
        <w:rPr>
          <w:rFonts w:ascii="Calibri" w:eastAsia="Calibri" w:hAnsi="Calibri" w:cs="Calibri"/>
          <w:b/>
          <w:color w:val="FF0000"/>
        </w:rPr>
        <w:t>A renvoyer le plus tôt possible ! Dans tous les cas avant le 17 décembre 2025.</w:t>
      </w:r>
    </w:p>
    <w:p w:rsidR="00582745" w:rsidRDefault="00582745">
      <w:pPr>
        <w:ind w:left="851" w:right="401"/>
        <w:rPr>
          <w:rFonts w:ascii="Calibri" w:eastAsia="Calibri" w:hAnsi="Calibri" w:cs="Calibri"/>
          <w:color w:val="000000"/>
        </w:rPr>
      </w:pPr>
    </w:p>
    <w:p w:rsidR="00582745" w:rsidRDefault="002E4298">
      <w:pPr>
        <w:ind w:left="851" w:right="401"/>
        <w:rPr>
          <w:rFonts w:ascii="Calibri" w:eastAsia="Calibri" w:hAnsi="Calibri" w:cs="Calibri"/>
        </w:rPr>
      </w:pPr>
      <w:r>
        <w:rPr>
          <w:rFonts w:ascii="Calibri" w:eastAsia="Calibri" w:hAnsi="Calibri" w:cs="Calibri"/>
          <w:color w:val="000000"/>
        </w:rPr>
        <w:t xml:space="preserve">Les pré-inscriptions sont à envoyer par mail à : </w:t>
      </w:r>
      <w:r>
        <w:rPr>
          <w:i/>
          <w:color w:val="000000"/>
        </w:rPr>
        <w:t>nicole.adloff@gmail.com</w:t>
      </w:r>
      <w:r>
        <w:rPr>
          <w:rFonts w:ascii="Calibri" w:eastAsia="Calibri" w:hAnsi="Calibri" w:cs="Calibri"/>
          <w:i/>
          <w:color w:val="000000"/>
        </w:rPr>
        <w:t xml:space="preserve">. </w:t>
      </w:r>
      <w:r>
        <w:rPr>
          <w:rFonts w:ascii="Calibri" w:eastAsia="Calibri" w:hAnsi="Calibri" w:cs="Calibri"/>
        </w:rPr>
        <w:t>P</w:t>
      </w:r>
      <w:r>
        <w:rPr>
          <w:rFonts w:ascii="Calibri" w:eastAsia="Calibri" w:hAnsi="Calibri" w:cs="Calibri"/>
        </w:rPr>
        <w:t>our toute question n’hésitez pas nous écrire.</w:t>
      </w:r>
    </w:p>
    <w:p w:rsidR="00582745" w:rsidRDefault="00582745">
      <w:pPr>
        <w:ind w:left="851" w:right="401"/>
        <w:rPr>
          <w:rFonts w:ascii="Calibri" w:eastAsia="Calibri" w:hAnsi="Calibri" w:cs="Calibri"/>
          <w:b/>
        </w:rPr>
      </w:pPr>
    </w:p>
    <w:p w:rsidR="00582745" w:rsidRDefault="002E4298">
      <w:pPr>
        <w:ind w:left="851" w:right="401"/>
        <w:rPr>
          <w:rFonts w:ascii="Calibri" w:eastAsia="Calibri" w:hAnsi="Calibri" w:cs="Calibri"/>
          <w:b/>
          <w:color w:val="1F4E79"/>
        </w:rPr>
      </w:pPr>
      <w:r>
        <w:rPr>
          <w:rFonts w:ascii="Calibri" w:eastAsia="Calibri" w:hAnsi="Calibri" w:cs="Calibri"/>
          <w:b/>
        </w:rPr>
        <w:t>Coordonnées de l'établissement</w:t>
      </w:r>
    </w:p>
    <w:p w:rsidR="00582745" w:rsidRDefault="00582745">
      <w:pPr>
        <w:ind w:left="851" w:right="401"/>
        <w:rPr>
          <w:rFonts w:ascii="Calibri" w:eastAsia="Calibri" w:hAnsi="Calibri" w:cs="Calibri"/>
          <w:b/>
          <w:color w:val="1F4E79"/>
        </w:rPr>
      </w:pPr>
    </w:p>
    <w:p w:rsidR="00582745" w:rsidRDefault="002E4298">
      <w:pPr>
        <w:ind w:left="851" w:right="401"/>
        <w:rPr>
          <w:rFonts w:ascii="Calibri" w:eastAsia="Calibri" w:hAnsi="Calibri" w:cs="Calibri"/>
          <w:b/>
          <w:color w:val="1F4E79"/>
        </w:rPr>
      </w:pPr>
      <w:r>
        <w:rPr>
          <w:rFonts w:ascii="Calibri" w:eastAsia="Calibri" w:hAnsi="Calibri" w:cs="Calibri"/>
          <w:b/>
          <w:color w:val="1F4E79"/>
        </w:rPr>
        <w:t>Nom :</w:t>
      </w:r>
    </w:p>
    <w:p w:rsidR="00582745" w:rsidRDefault="00582745">
      <w:pPr>
        <w:ind w:left="851" w:right="401"/>
        <w:rPr>
          <w:rFonts w:ascii="Calibri" w:eastAsia="Calibri" w:hAnsi="Calibri" w:cs="Calibri"/>
          <w:b/>
          <w:color w:val="1F4E79"/>
        </w:rPr>
      </w:pPr>
    </w:p>
    <w:p w:rsidR="00582745" w:rsidRDefault="002E4298">
      <w:pPr>
        <w:ind w:left="851" w:right="401"/>
        <w:rPr>
          <w:rFonts w:ascii="Calibri" w:eastAsia="Calibri" w:hAnsi="Calibri" w:cs="Calibri"/>
          <w:b/>
          <w:color w:val="1F4E79"/>
        </w:rPr>
      </w:pPr>
      <w:r>
        <w:rPr>
          <w:rFonts w:ascii="Calibri" w:eastAsia="Calibri" w:hAnsi="Calibri" w:cs="Calibri"/>
          <w:b/>
          <w:color w:val="1F4E79"/>
        </w:rPr>
        <w:t>Adresse complète :</w:t>
      </w:r>
    </w:p>
    <w:p w:rsidR="00582745" w:rsidRDefault="00582745">
      <w:pPr>
        <w:ind w:left="851" w:right="401"/>
        <w:rPr>
          <w:rFonts w:ascii="Calibri" w:eastAsia="Calibri" w:hAnsi="Calibri" w:cs="Calibri"/>
          <w:b/>
          <w:color w:val="1F4E79"/>
        </w:rPr>
      </w:pPr>
    </w:p>
    <w:p w:rsidR="00582745" w:rsidRDefault="00582745">
      <w:pPr>
        <w:ind w:left="851" w:right="401"/>
        <w:rPr>
          <w:rFonts w:ascii="Calibri" w:eastAsia="Calibri" w:hAnsi="Calibri" w:cs="Calibri"/>
          <w:b/>
          <w:color w:val="1F4E79"/>
        </w:rPr>
      </w:pPr>
    </w:p>
    <w:p w:rsidR="00582745" w:rsidRDefault="00582745">
      <w:pPr>
        <w:ind w:left="851" w:right="401"/>
        <w:rPr>
          <w:rFonts w:ascii="Calibri" w:eastAsia="Calibri" w:hAnsi="Calibri" w:cs="Calibri"/>
          <w:b/>
          <w:color w:val="1F4E79"/>
        </w:rPr>
      </w:pPr>
    </w:p>
    <w:p w:rsidR="00582745" w:rsidRDefault="002E4298">
      <w:pPr>
        <w:ind w:left="851" w:right="401"/>
        <w:rPr>
          <w:rFonts w:ascii="Calibri" w:eastAsia="Calibri" w:hAnsi="Calibri" w:cs="Calibri"/>
          <w:b/>
          <w:color w:val="1F4E79"/>
        </w:rPr>
      </w:pPr>
      <w:r>
        <w:rPr>
          <w:rFonts w:ascii="Calibri" w:eastAsia="Calibri" w:hAnsi="Calibri" w:cs="Calibri"/>
          <w:b/>
          <w:color w:val="1F4E79"/>
        </w:rPr>
        <w:t>Nombre de groupes de 10 élèves participants :</w:t>
      </w:r>
    </w:p>
    <w:p w:rsidR="00582745" w:rsidRDefault="00582745">
      <w:pPr>
        <w:ind w:left="851" w:right="401"/>
        <w:rPr>
          <w:rFonts w:ascii="Calibri" w:eastAsia="Calibri" w:hAnsi="Calibri" w:cs="Calibri"/>
          <w:b/>
          <w:color w:val="1F4E79"/>
        </w:rPr>
      </w:pPr>
    </w:p>
    <w:p w:rsidR="00582745" w:rsidRDefault="002E4298">
      <w:pPr>
        <w:ind w:left="851" w:right="401"/>
        <w:rPr>
          <w:rFonts w:ascii="Calibri" w:eastAsia="Calibri" w:hAnsi="Calibri" w:cs="Calibri"/>
          <w:b/>
          <w:color w:val="1F4E79"/>
        </w:rPr>
      </w:pPr>
      <w:r>
        <w:rPr>
          <w:rFonts w:ascii="Calibri" w:eastAsia="Calibri" w:hAnsi="Calibri" w:cs="Calibri"/>
          <w:b/>
        </w:rPr>
        <w:t xml:space="preserve">Coordonnées des enseignant.es qui accompagnent les élèves </w:t>
      </w:r>
      <w:r>
        <w:rPr>
          <w:rFonts w:ascii="Calibri" w:eastAsia="Calibri" w:hAnsi="Calibri" w:cs="Calibri"/>
          <w:b/>
          <w:color w:val="000000"/>
          <w:vertAlign w:val="superscript"/>
        </w:rPr>
        <w:footnoteReference w:id="2"/>
      </w:r>
      <w:r>
        <w:rPr>
          <w:rFonts w:ascii="Calibri" w:eastAsia="Calibri" w:hAnsi="Calibri" w:cs="Calibri"/>
          <w:b/>
          <w:color w:val="000000"/>
        </w:rPr>
        <w:t xml:space="preserve"> (</w:t>
      </w:r>
      <w:r>
        <w:rPr>
          <w:rFonts w:ascii="Calibri" w:eastAsia="Calibri" w:hAnsi="Calibri" w:cs="Calibri"/>
          <w:b/>
          <w:color w:val="1F4E79"/>
        </w:rPr>
        <w:t>Nom – Prénom – Courriel – Tél. portable</w:t>
      </w:r>
      <w:r>
        <w:rPr>
          <w:rFonts w:ascii="Calibri" w:eastAsia="Calibri" w:hAnsi="Calibri" w:cs="Calibri"/>
          <w:b/>
          <w:color w:val="1F4E79"/>
          <w:vertAlign w:val="superscript"/>
        </w:rPr>
        <w:footnoteReference w:id="3"/>
      </w:r>
      <w:r>
        <w:rPr>
          <w:rFonts w:ascii="Calibri" w:eastAsia="Calibri" w:hAnsi="Calibri" w:cs="Calibri"/>
          <w:b/>
          <w:color w:val="1F4E79"/>
        </w:rPr>
        <w:t xml:space="preserve"> – Discipline enseignée) :</w:t>
      </w:r>
    </w:p>
    <w:p w:rsidR="00582745" w:rsidRDefault="00582745">
      <w:pPr>
        <w:ind w:left="851" w:right="401"/>
        <w:rPr>
          <w:rFonts w:ascii="Calibri" w:eastAsia="Calibri" w:hAnsi="Calibri" w:cs="Calibri"/>
          <w:b/>
          <w:color w:val="FF0000"/>
        </w:rPr>
      </w:pPr>
    </w:p>
    <w:p w:rsidR="00582745" w:rsidRDefault="002E4298">
      <w:pPr>
        <w:ind w:left="851" w:right="401"/>
        <w:rPr>
          <w:rFonts w:ascii="Calibri" w:eastAsia="Calibri" w:hAnsi="Calibri" w:cs="Calibri"/>
          <w:b/>
          <w:i/>
          <w:color w:val="002060"/>
        </w:rPr>
      </w:pPr>
      <w:r>
        <w:rPr>
          <w:rFonts w:ascii="Calibri" w:eastAsia="Calibri" w:hAnsi="Calibri" w:cs="Calibri"/>
          <w:b/>
          <w:color w:val="002060"/>
        </w:rPr>
        <w:t xml:space="preserve">- la/le </w:t>
      </w:r>
      <w:proofErr w:type="spellStart"/>
      <w:proofErr w:type="gramStart"/>
      <w:r>
        <w:rPr>
          <w:rFonts w:ascii="Calibri" w:eastAsia="Calibri" w:hAnsi="Calibri" w:cs="Calibri"/>
          <w:b/>
          <w:color w:val="002060"/>
        </w:rPr>
        <w:t>référent.e</w:t>
      </w:r>
      <w:proofErr w:type="spellEnd"/>
      <w:proofErr w:type="gramEnd"/>
      <w:r>
        <w:rPr>
          <w:rFonts w:ascii="Calibri" w:eastAsia="Calibri" w:hAnsi="Calibri" w:cs="Calibri"/>
          <w:b/>
          <w:color w:val="002060"/>
        </w:rPr>
        <w:t xml:space="preserve"> égalité du lycée :</w:t>
      </w:r>
    </w:p>
    <w:p w:rsidR="00582745" w:rsidRDefault="00582745">
      <w:pPr>
        <w:ind w:left="851" w:right="401"/>
        <w:rPr>
          <w:rFonts w:ascii="Calibri" w:eastAsia="Calibri" w:hAnsi="Calibri" w:cs="Calibri"/>
          <w:b/>
          <w:i/>
          <w:color w:val="002060"/>
        </w:rPr>
      </w:pPr>
    </w:p>
    <w:p w:rsidR="00582745" w:rsidRDefault="00582745">
      <w:pPr>
        <w:ind w:left="851" w:right="401"/>
        <w:rPr>
          <w:rFonts w:ascii="Calibri" w:eastAsia="Calibri" w:hAnsi="Calibri" w:cs="Calibri"/>
          <w:b/>
          <w:color w:val="1F4E79"/>
        </w:rPr>
      </w:pPr>
    </w:p>
    <w:p w:rsidR="00582745" w:rsidRDefault="00582745">
      <w:pPr>
        <w:ind w:left="851" w:right="401"/>
        <w:rPr>
          <w:rFonts w:ascii="Calibri" w:eastAsia="Calibri" w:hAnsi="Calibri" w:cs="Calibri"/>
          <w:b/>
          <w:color w:val="1F4E79"/>
        </w:rPr>
      </w:pPr>
    </w:p>
    <w:p w:rsidR="00582745" w:rsidRDefault="00582745">
      <w:pPr>
        <w:ind w:left="851" w:right="401"/>
        <w:rPr>
          <w:rFonts w:ascii="Calibri" w:eastAsia="Calibri" w:hAnsi="Calibri" w:cs="Calibri"/>
          <w:b/>
          <w:color w:val="1F4E79"/>
        </w:rPr>
      </w:pPr>
    </w:p>
    <w:p w:rsidR="00582745" w:rsidRDefault="00582745">
      <w:pPr>
        <w:ind w:left="851" w:right="401"/>
        <w:rPr>
          <w:rFonts w:ascii="Calibri" w:eastAsia="Calibri" w:hAnsi="Calibri" w:cs="Calibri"/>
          <w:b/>
          <w:color w:val="1F4E79"/>
        </w:rPr>
      </w:pPr>
    </w:p>
    <w:p w:rsidR="00582745" w:rsidRDefault="00582745">
      <w:pPr>
        <w:ind w:left="851" w:right="401"/>
        <w:rPr>
          <w:rFonts w:ascii="Calibri" w:eastAsia="Calibri" w:hAnsi="Calibri" w:cs="Calibri"/>
          <w:b/>
          <w:color w:val="1F4E79"/>
        </w:rPr>
      </w:pPr>
    </w:p>
    <w:p w:rsidR="00582745" w:rsidRDefault="002E4298">
      <w:pPr>
        <w:ind w:left="851" w:right="401"/>
        <w:rPr>
          <w:rFonts w:ascii="Calibri" w:eastAsia="Calibri" w:hAnsi="Calibri" w:cs="Calibri"/>
          <w:b/>
          <w:color w:val="1F4E79"/>
        </w:rPr>
      </w:pPr>
      <w:r>
        <w:rPr>
          <w:rFonts w:ascii="Calibri" w:eastAsia="Calibri" w:hAnsi="Calibri" w:cs="Calibri"/>
          <w:b/>
          <w:color w:val="1F4E79"/>
        </w:rPr>
        <w:t xml:space="preserve">- </w:t>
      </w:r>
      <w:proofErr w:type="gramStart"/>
      <w:r>
        <w:rPr>
          <w:rFonts w:ascii="Calibri" w:eastAsia="Calibri" w:hAnsi="Calibri" w:cs="Calibri"/>
          <w:b/>
          <w:color w:val="1F4E79"/>
        </w:rPr>
        <w:t>l'</w:t>
      </w:r>
      <w:proofErr w:type="spellStart"/>
      <w:r>
        <w:rPr>
          <w:rFonts w:ascii="Calibri" w:eastAsia="Calibri" w:hAnsi="Calibri" w:cs="Calibri"/>
          <w:b/>
          <w:color w:val="1F4E79"/>
        </w:rPr>
        <w:t>enseignant.e</w:t>
      </w:r>
      <w:proofErr w:type="spellEnd"/>
      <w:proofErr w:type="gramEnd"/>
      <w:r>
        <w:rPr>
          <w:rFonts w:ascii="Calibri" w:eastAsia="Calibri" w:hAnsi="Calibri" w:cs="Calibri"/>
          <w:b/>
          <w:color w:val="1F4E79"/>
        </w:rPr>
        <w:t xml:space="preserve"> supplémentaire (s’il y a deux groupes) :</w:t>
      </w:r>
    </w:p>
    <w:p w:rsidR="00582745" w:rsidRDefault="00582745">
      <w:pPr>
        <w:ind w:left="851" w:right="401"/>
        <w:rPr>
          <w:rFonts w:ascii="Calibri" w:eastAsia="Calibri" w:hAnsi="Calibri" w:cs="Calibri"/>
          <w:b/>
          <w:color w:val="1F4E79"/>
        </w:rPr>
      </w:pPr>
    </w:p>
    <w:p w:rsidR="00582745" w:rsidRDefault="00582745">
      <w:pPr>
        <w:ind w:right="401"/>
        <w:rPr>
          <w:rFonts w:ascii="Calibri" w:eastAsia="Calibri" w:hAnsi="Calibri" w:cs="Calibri"/>
          <w:b/>
          <w:color w:val="1F4E79"/>
        </w:rPr>
      </w:pPr>
    </w:p>
    <w:p w:rsidR="00582745" w:rsidRDefault="00582745">
      <w:pPr>
        <w:ind w:right="401"/>
        <w:rPr>
          <w:rFonts w:ascii="Calibri" w:eastAsia="Calibri" w:hAnsi="Calibri" w:cs="Calibri"/>
          <w:b/>
          <w:color w:val="1F4E79"/>
        </w:rPr>
      </w:pPr>
    </w:p>
    <w:p w:rsidR="00582745" w:rsidRDefault="00582745">
      <w:pPr>
        <w:ind w:right="401"/>
        <w:rPr>
          <w:rFonts w:ascii="Calibri" w:eastAsia="Calibri" w:hAnsi="Calibri" w:cs="Calibri"/>
          <w:b/>
          <w:color w:val="1F4E79"/>
        </w:rPr>
      </w:pPr>
    </w:p>
    <w:p w:rsidR="00582745" w:rsidRDefault="00582745">
      <w:pPr>
        <w:ind w:right="401"/>
        <w:rPr>
          <w:rFonts w:ascii="Calibri" w:eastAsia="Calibri" w:hAnsi="Calibri" w:cs="Calibri"/>
          <w:b/>
          <w:color w:val="1F4E79"/>
        </w:rPr>
      </w:pPr>
    </w:p>
    <w:p w:rsidR="00582745" w:rsidRDefault="00582745">
      <w:pPr>
        <w:ind w:right="401"/>
        <w:rPr>
          <w:rFonts w:ascii="Calibri" w:eastAsia="Calibri" w:hAnsi="Calibri" w:cs="Calibri"/>
          <w:b/>
          <w:color w:val="1F4E79"/>
        </w:rPr>
      </w:pPr>
    </w:p>
    <w:p w:rsidR="00582745" w:rsidRDefault="00582745">
      <w:pPr>
        <w:ind w:right="401"/>
        <w:rPr>
          <w:rFonts w:ascii="Calibri" w:eastAsia="Calibri" w:hAnsi="Calibri" w:cs="Calibri"/>
          <w:b/>
          <w:color w:val="1F4E79"/>
        </w:rPr>
      </w:pPr>
    </w:p>
    <w:p w:rsidR="00582745" w:rsidRDefault="002E4298">
      <w:pPr>
        <w:widowControl/>
        <w:ind w:left="851"/>
        <w:rPr>
          <w:rFonts w:ascii="Calibri" w:eastAsia="Calibri" w:hAnsi="Calibri" w:cs="Calibri"/>
          <w:b/>
          <w:color w:val="1F4E79"/>
        </w:rPr>
      </w:pPr>
      <w:r>
        <w:rPr>
          <w:rFonts w:ascii="Calibri" w:eastAsia="Calibri" w:hAnsi="Calibri" w:cs="Calibri"/>
          <w:b/>
          <w:color w:val="1F4E7A"/>
        </w:rPr>
        <w:lastRenderedPageBreak/>
        <w:t xml:space="preserve">La journée est évaluée grâce à des questionnaires que les professeur.es </w:t>
      </w:r>
      <w:r>
        <w:rPr>
          <w:rFonts w:ascii="Calibri" w:eastAsia="Calibri" w:hAnsi="Calibri" w:cs="Calibri"/>
          <w:b/>
          <w:color w:val="1F4E79"/>
        </w:rPr>
        <w:t xml:space="preserve">demandent aux élèves de remplir (accès par un </w:t>
      </w:r>
      <w:proofErr w:type="spellStart"/>
      <w:r>
        <w:rPr>
          <w:rFonts w:ascii="Calibri" w:eastAsia="Calibri" w:hAnsi="Calibri" w:cs="Calibri"/>
          <w:b/>
          <w:color w:val="1F4E79"/>
        </w:rPr>
        <w:t>QRcode</w:t>
      </w:r>
      <w:proofErr w:type="spellEnd"/>
      <w:r>
        <w:rPr>
          <w:rFonts w:ascii="Calibri" w:eastAsia="Calibri" w:hAnsi="Calibri" w:cs="Calibri"/>
          <w:b/>
          <w:color w:val="1F4E79"/>
        </w:rPr>
        <w:t>) :</w:t>
      </w:r>
    </w:p>
    <w:p w:rsidR="00582745" w:rsidRDefault="002E4298">
      <w:pPr>
        <w:widowControl/>
        <w:numPr>
          <w:ilvl w:val="0"/>
          <w:numId w:val="3"/>
        </w:numPr>
        <w:pBdr>
          <w:top w:val="nil"/>
          <w:left w:val="nil"/>
          <w:bottom w:val="nil"/>
          <w:right w:val="nil"/>
          <w:between w:val="nil"/>
        </w:pBdr>
        <w:ind w:left="851" w:right="401" w:firstLine="0"/>
        <w:rPr>
          <w:rFonts w:ascii="Calibri" w:eastAsia="Calibri" w:hAnsi="Calibri" w:cs="Calibri"/>
          <w:b/>
          <w:color w:val="1F4E79"/>
        </w:rPr>
      </w:pPr>
      <w:r>
        <w:rPr>
          <w:rFonts w:ascii="Calibri" w:eastAsia="Calibri" w:hAnsi="Calibri" w:cs="Calibri"/>
          <w:b/>
          <w:color w:val="1F4E79"/>
        </w:rPr>
        <w:t>Q1 au mois de janvier à remplir par les classes entières (pour comparer l’évolution des intentions de choix de spécialité des lycéennes qui auront participé à celle des élèves qui n’auront pas partici</w:t>
      </w:r>
      <w:r>
        <w:rPr>
          <w:rFonts w:ascii="Calibri" w:eastAsia="Calibri" w:hAnsi="Calibri" w:cs="Calibri"/>
          <w:b/>
          <w:color w:val="1F4E79"/>
        </w:rPr>
        <w:t>pé)</w:t>
      </w:r>
    </w:p>
    <w:p w:rsidR="00582745" w:rsidRDefault="002E4298">
      <w:pPr>
        <w:widowControl/>
        <w:numPr>
          <w:ilvl w:val="0"/>
          <w:numId w:val="3"/>
        </w:numPr>
        <w:pBdr>
          <w:top w:val="nil"/>
          <w:left w:val="nil"/>
          <w:bottom w:val="nil"/>
          <w:right w:val="nil"/>
          <w:between w:val="nil"/>
        </w:pBdr>
        <w:ind w:left="851" w:right="401" w:firstLine="0"/>
        <w:rPr>
          <w:rFonts w:ascii="Calibri" w:eastAsia="Calibri" w:hAnsi="Calibri" w:cs="Calibri"/>
          <w:b/>
          <w:color w:val="1F4E79"/>
        </w:rPr>
      </w:pPr>
      <w:r>
        <w:rPr>
          <w:rFonts w:ascii="Calibri" w:eastAsia="Calibri" w:hAnsi="Calibri" w:cs="Calibri"/>
          <w:b/>
          <w:color w:val="1F4E79"/>
        </w:rPr>
        <w:t>Q2 juste après la journée : sondage de satisfaction pour les élèves participantes</w:t>
      </w:r>
    </w:p>
    <w:p w:rsidR="00582745" w:rsidRDefault="002E4298">
      <w:pPr>
        <w:widowControl/>
        <w:numPr>
          <w:ilvl w:val="0"/>
          <w:numId w:val="3"/>
        </w:numPr>
        <w:pBdr>
          <w:top w:val="nil"/>
          <w:left w:val="nil"/>
          <w:bottom w:val="nil"/>
          <w:right w:val="nil"/>
          <w:between w:val="nil"/>
        </w:pBdr>
        <w:ind w:left="851" w:right="401" w:firstLine="0"/>
        <w:rPr>
          <w:rFonts w:ascii="Calibri" w:eastAsia="Calibri" w:hAnsi="Calibri" w:cs="Calibri"/>
          <w:b/>
          <w:color w:val="1F4E79"/>
        </w:rPr>
      </w:pPr>
      <w:r>
        <w:rPr>
          <w:rFonts w:ascii="Calibri" w:eastAsia="Calibri" w:hAnsi="Calibri" w:cs="Calibri"/>
          <w:b/>
          <w:color w:val="1F4E79"/>
        </w:rPr>
        <w:t>Q2’ juste après la journée : sondage de satisfaction pour les professeurs</w:t>
      </w:r>
    </w:p>
    <w:p w:rsidR="00582745" w:rsidRDefault="002E4298">
      <w:pPr>
        <w:widowControl/>
        <w:numPr>
          <w:ilvl w:val="0"/>
          <w:numId w:val="3"/>
        </w:numPr>
        <w:pBdr>
          <w:top w:val="nil"/>
          <w:left w:val="nil"/>
          <w:bottom w:val="nil"/>
          <w:right w:val="nil"/>
          <w:between w:val="nil"/>
        </w:pBdr>
        <w:ind w:left="851" w:right="401" w:firstLine="0"/>
        <w:rPr>
          <w:rFonts w:ascii="Calibri" w:eastAsia="Calibri" w:hAnsi="Calibri" w:cs="Calibri"/>
          <w:b/>
          <w:color w:val="1F4E79"/>
        </w:rPr>
      </w:pPr>
      <w:r>
        <w:rPr>
          <w:rFonts w:ascii="Calibri" w:eastAsia="Calibri" w:hAnsi="Calibri" w:cs="Calibri"/>
          <w:b/>
          <w:color w:val="1F4E79"/>
        </w:rPr>
        <w:t>Q3 au mois de mai pour connaitre les choix finaux des classes entières</w:t>
      </w:r>
    </w:p>
    <w:p w:rsidR="00582745" w:rsidRDefault="002E4298">
      <w:pPr>
        <w:ind w:left="851"/>
        <w:rPr>
          <w:rFonts w:ascii="Calibri" w:eastAsia="Calibri" w:hAnsi="Calibri" w:cs="Calibri"/>
          <w:b/>
          <w:color w:val="1F4E7A"/>
        </w:rPr>
      </w:pPr>
      <w:r>
        <w:rPr>
          <w:rFonts w:ascii="Calibri" w:eastAsia="Calibri" w:hAnsi="Calibri" w:cs="Calibri"/>
          <w:b/>
          <w:color w:val="1F4E7A"/>
        </w:rPr>
        <w:t>Cette évaluation est demandée par la Région Grand Est qui contribue largement au financement de la journée. Merci aux professeurs principaux de prévoir du temps pour les remplir pendant une heure consacrée à l'orientation</w:t>
      </w:r>
      <w:r>
        <w:rPr>
          <w:rFonts w:ascii="Calibri" w:eastAsia="Calibri" w:hAnsi="Calibri" w:cs="Calibri"/>
          <w:b/>
          <w:color w:val="1F4E7A"/>
          <w:vertAlign w:val="superscript"/>
        </w:rPr>
        <w:footnoteReference w:id="4"/>
      </w:r>
      <w:r>
        <w:rPr>
          <w:rFonts w:ascii="Calibri" w:eastAsia="Calibri" w:hAnsi="Calibri" w:cs="Calibri"/>
          <w:b/>
          <w:color w:val="1F4E7A"/>
        </w:rPr>
        <w:t>. A sa demande, le lycée pourra av</w:t>
      </w:r>
      <w:r>
        <w:rPr>
          <w:rFonts w:ascii="Calibri" w:eastAsia="Calibri" w:hAnsi="Calibri" w:cs="Calibri"/>
          <w:b/>
          <w:color w:val="1F4E7A"/>
        </w:rPr>
        <w:t xml:space="preserve">oir accès au résultat anonymisé des questionnaires. </w:t>
      </w:r>
    </w:p>
    <w:p w:rsidR="00582745" w:rsidRDefault="00582745">
      <w:pPr>
        <w:ind w:left="851"/>
        <w:rPr>
          <w:rFonts w:ascii="Calibri" w:eastAsia="Calibri" w:hAnsi="Calibri" w:cs="Calibri"/>
          <w:b/>
          <w:color w:val="1F4E7A"/>
        </w:rPr>
      </w:pPr>
    </w:p>
    <w:p w:rsidR="00582745" w:rsidRDefault="002E4298">
      <w:pPr>
        <w:ind w:left="851" w:right="401"/>
        <w:rPr>
          <w:rFonts w:ascii="Calibri" w:eastAsia="Calibri" w:hAnsi="Calibri" w:cs="Calibri"/>
          <w:b/>
          <w:color w:val="FF0000"/>
        </w:rPr>
      </w:pPr>
      <w:bookmarkStart w:id="1" w:name="_y75l03b4b4gv" w:colFirst="0" w:colLast="0"/>
      <w:bookmarkEnd w:id="1"/>
      <w:r>
        <w:rPr>
          <w:rFonts w:ascii="Calibri" w:eastAsia="Calibri" w:hAnsi="Calibri" w:cs="Calibri"/>
          <w:b/>
          <w:color w:val="FF0000"/>
        </w:rPr>
        <w:t>Pour optimiser l’efficacité de la journée, nous proposons qu’après la journée, pendant une heure consacrée à l’orientation, les élèves qui auront participé exposent à toute leur classe ce qu’elles ont a</w:t>
      </w:r>
      <w:r>
        <w:rPr>
          <w:rFonts w:ascii="Calibri" w:eastAsia="Calibri" w:hAnsi="Calibri" w:cs="Calibri"/>
          <w:b/>
          <w:color w:val="FF0000"/>
        </w:rPr>
        <w:t>ppris et observé.</w:t>
      </w:r>
    </w:p>
    <w:p w:rsidR="00582745" w:rsidRDefault="00582745">
      <w:pPr>
        <w:rPr>
          <w:rFonts w:ascii="Calibri" w:eastAsia="Calibri" w:hAnsi="Calibri" w:cs="Calibri"/>
          <w:b/>
          <w:color w:val="1F4E7A"/>
        </w:rPr>
      </w:pPr>
    </w:p>
    <w:p w:rsidR="00582745" w:rsidRDefault="002E4298">
      <w:pPr>
        <w:widowControl/>
        <w:numPr>
          <w:ilvl w:val="0"/>
          <w:numId w:val="2"/>
        </w:numPr>
        <w:pBdr>
          <w:top w:val="nil"/>
          <w:left w:val="nil"/>
          <w:bottom w:val="nil"/>
          <w:right w:val="nil"/>
          <w:between w:val="nil"/>
        </w:pBdr>
        <w:ind w:left="993"/>
        <w:rPr>
          <w:rFonts w:ascii="Calibri" w:eastAsia="Calibri" w:hAnsi="Calibri" w:cs="Calibri"/>
          <w:color w:val="1F4E79"/>
        </w:rPr>
      </w:pPr>
      <w:r>
        <w:rPr>
          <w:rFonts w:ascii="Calibri" w:eastAsia="Calibri" w:hAnsi="Calibri" w:cs="Calibri"/>
        </w:rPr>
        <w:t>Une action pour la promotion des carrières scientifiques a-t-elle été engagée dans l’établissement ?</w:t>
      </w:r>
    </w:p>
    <w:p w:rsidR="00582745" w:rsidRDefault="00582745">
      <w:pPr>
        <w:ind w:left="993" w:right="401"/>
        <w:rPr>
          <w:rFonts w:ascii="Calibri" w:eastAsia="Calibri" w:hAnsi="Calibri" w:cs="Calibri"/>
          <w:color w:val="1F4E79"/>
        </w:rPr>
      </w:pPr>
    </w:p>
    <w:p w:rsidR="00582745" w:rsidRDefault="00582745">
      <w:pPr>
        <w:ind w:left="993" w:right="401"/>
        <w:rPr>
          <w:rFonts w:ascii="Calibri" w:eastAsia="Calibri" w:hAnsi="Calibri" w:cs="Calibri"/>
          <w:color w:val="1F4E79"/>
        </w:rPr>
      </w:pPr>
    </w:p>
    <w:p w:rsidR="00582745" w:rsidRDefault="00582745">
      <w:pPr>
        <w:ind w:left="993" w:right="401"/>
        <w:rPr>
          <w:rFonts w:ascii="Calibri" w:eastAsia="Calibri" w:hAnsi="Calibri" w:cs="Calibri"/>
          <w:color w:val="1F4E79"/>
        </w:rPr>
      </w:pPr>
    </w:p>
    <w:p w:rsidR="00582745" w:rsidRDefault="00582745">
      <w:pPr>
        <w:ind w:right="401"/>
        <w:rPr>
          <w:rFonts w:ascii="Calibri" w:eastAsia="Calibri" w:hAnsi="Calibri" w:cs="Calibri"/>
          <w:color w:val="1F4E79"/>
        </w:rPr>
      </w:pPr>
    </w:p>
    <w:p w:rsidR="00582745" w:rsidRDefault="002E4298">
      <w:pPr>
        <w:widowControl/>
        <w:numPr>
          <w:ilvl w:val="0"/>
          <w:numId w:val="1"/>
        </w:numPr>
        <w:pBdr>
          <w:top w:val="nil"/>
          <w:left w:val="nil"/>
          <w:bottom w:val="nil"/>
          <w:right w:val="nil"/>
          <w:between w:val="nil"/>
        </w:pBdr>
        <w:ind w:left="993" w:right="401"/>
        <w:rPr>
          <w:rFonts w:ascii="Calibri" w:eastAsia="Calibri" w:hAnsi="Calibri" w:cs="Calibri"/>
        </w:rPr>
      </w:pPr>
      <w:r>
        <w:rPr>
          <w:rFonts w:ascii="Calibri" w:eastAsia="Calibri" w:hAnsi="Calibri" w:cs="Calibri"/>
        </w:rPr>
        <w:t>Une sensibilisation spécifique pour l’orientation des lycéennes a-t-elle été proposée ?</w:t>
      </w:r>
    </w:p>
    <w:p w:rsidR="00582745" w:rsidRDefault="00582745">
      <w:pPr>
        <w:ind w:right="401"/>
        <w:rPr>
          <w:rFonts w:ascii="Calibri" w:eastAsia="Calibri" w:hAnsi="Calibri" w:cs="Calibri"/>
        </w:rPr>
      </w:pPr>
    </w:p>
    <w:p w:rsidR="00582745" w:rsidRDefault="00582745">
      <w:pPr>
        <w:ind w:right="401"/>
        <w:rPr>
          <w:rFonts w:ascii="Calibri" w:eastAsia="Calibri" w:hAnsi="Calibri" w:cs="Calibri"/>
        </w:rPr>
      </w:pPr>
    </w:p>
    <w:p w:rsidR="00582745" w:rsidRDefault="00582745">
      <w:pPr>
        <w:ind w:right="401"/>
        <w:rPr>
          <w:rFonts w:ascii="Calibri" w:eastAsia="Calibri" w:hAnsi="Calibri" w:cs="Calibri"/>
        </w:rPr>
      </w:pPr>
    </w:p>
    <w:p w:rsidR="00582745" w:rsidRDefault="00582745">
      <w:pPr>
        <w:ind w:right="401"/>
        <w:rPr>
          <w:rFonts w:ascii="Calibri" w:eastAsia="Calibri" w:hAnsi="Calibri" w:cs="Calibri"/>
        </w:rPr>
      </w:pPr>
    </w:p>
    <w:p w:rsidR="00582745" w:rsidRDefault="002E4298">
      <w:pPr>
        <w:widowControl/>
        <w:numPr>
          <w:ilvl w:val="0"/>
          <w:numId w:val="1"/>
        </w:numPr>
        <w:pBdr>
          <w:top w:val="nil"/>
          <w:left w:val="nil"/>
          <w:bottom w:val="nil"/>
          <w:right w:val="nil"/>
          <w:between w:val="nil"/>
        </w:pBdr>
        <w:ind w:left="993" w:right="401"/>
        <w:rPr>
          <w:rFonts w:ascii="Calibri" w:eastAsia="Calibri" w:hAnsi="Calibri" w:cs="Calibri"/>
        </w:rPr>
      </w:pPr>
      <w:r>
        <w:rPr>
          <w:rFonts w:ascii="Calibri" w:eastAsia="Calibri" w:hAnsi="Calibri" w:cs="Calibri"/>
        </w:rPr>
        <w:t>Estimation du prix du voyage (joindre un devis de transporteur avec comme adresse de facturation : association « Femmes &amp; Sciences », 7 rue Lamennais, 75008 Paris ; les frais de transport sont pris en charge par l’association grâce aux financements de la R</w:t>
      </w:r>
      <w:r>
        <w:rPr>
          <w:rFonts w:ascii="Calibri" w:eastAsia="Calibri" w:hAnsi="Calibri" w:cs="Calibri"/>
        </w:rPr>
        <w:t>égion Grand Est et de l’Europe).</w:t>
      </w:r>
      <w:r>
        <w:rPr>
          <w:rFonts w:ascii="Calibri" w:eastAsia="Calibri" w:hAnsi="Calibri" w:cs="Calibri"/>
        </w:rPr>
        <w:br/>
      </w:r>
    </w:p>
    <w:p w:rsidR="00582745" w:rsidRDefault="00582745">
      <w:pPr>
        <w:ind w:right="401"/>
        <w:rPr>
          <w:rFonts w:ascii="Calibri" w:eastAsia="Calibri" w:hAnsi="Calibri" w:cs="Calibri"/>
        </w:rPr>
      </w:pPr>
    </w:p>
    <w:p w:rsidR="00582745" w:rsidRDefault="00582745">
      <w:pPr>
        <w:ind w:right="401"/>
        <w:rPr>
          <w:rFonts w:ascii="Calibri" w:eastAsia="Calibri" w:hAnsi="Calibri" w:cs="Calibri"/>
        </w:rPr>
      </w:pPr>
    </w:p>
    <w:p w:rsidR="00582745" w:rsidRDefault="002E4298">
      <w:pPr>
        <w:ind w:left="851" w:right="401"/>
        <w:rPr>
          <w:rFonts w:ascii="Calibri" w:eastAsia="Calibri" w:hAnsi="Calibri" w:cs="Calibri"/>
          <w:b/>
        </w:rPr>
      </w:pPr>
      <w:r>
        <w:rPr>
          <w:rFonts w:ascii="Calibri" w:eastAsia="Calibri" w:hAnsi="Calibri" w:cs="Calibri"/>
          <w:b/>
        </w:rPr>
        <w:t>Accord du chef d’établissement :</w:t>
      </w:r>
    </w:p>
    <w:p w:rsidR="00582745" w:rsidRDefault="002E4298">
      <w:pPr>
        <w:ind w:left="851" w:right="401"/>
        <w:rPr>
          <w:rFonts w:ascii="Calibri" w:eastAsia="Calibri" w:hAnsi="Calibri" w:cs="Calibri"/>
        </w:rPr>
      </w:pPr>
      <w:r>
        <w:rPr>
          <w:rFonts w:ascii="Calibri" w:eastAsia="Calibri" w:hAnsi="Calibri" w:cs="Calibri"/>
        </w:rPr>
        <w:t>(Nom, prénom, date, signature, cachet)</w:t>
      </w:r>
    </w:p>
    <w:p w:rsidR="00582745" w:rsidRDefault="00582745">
      <w:pPr>
        <w:widowControl/>
        <w:ind w:left="851" w:right="401"/>
        <w:rPr>
          <w:rFonts w:ascii="Calibri" w:eastAsia="Calibri" w:hAnsi="Calibri" w:cs="Calibri"/>
          <w:color w:val="000000"/>
        </w:rPr>
      </w:pPr>
    </w:p>
    <w:sectPr w:rsidR="00582745">
      <w:headerReference w:type="default" r:id="rId12"/>
      <w:footerReference w:type="default" r:id="rId13"/>
      <w:pgSz w:w="11906" w:h="16838"/>
      <w:pgMar w:top="142" w:right="720" w:bottom="14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298" w:rsidRDefault="002E4298">
      <w:r>
        <w:separator/>
      </w:r>
    </w:p>
  </w:endnote>
  <w:endnote w:type="continuationSeparator" w:id="0">
    <w:p w:rsidR="002E4298" w:rsidRDefault="002E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745" w:rsidRDefault="00582745">
    <w:pPr>
      <w:tabs>
        <w:tab w:val="center" w:pos="4819"/>
        <w:tab w:val="right" w:pos="102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298" w:rsidRDefault="002E4298">
      <w:r>
        <w:separator/>
      </w:r>
    </w:p>
  </w:footnote>
  <w:footnote w:type="continuationSeparator" w:id="0">
    <w:p w:rsidR="002E4298" w:rsidRDefault="002E4298">
      <w:r>
        <w:continuationSeparator/>
      </w:r>
    </w:p>
  </w:footnote>
  <w:footnote w:id="1">
    <w:p w:rsidR="00582745" w:rsidRDefault="002E4298">
      <w:pPr>
        <w:pBdr>
          <w:top w:val="nil"/>
          <w:left w:val="nil"/>
          <w:bottom w:val="nil"/>
          <w:right w:val="nil"/>
          <w:between w:val="nil"/>
        </w:pBdr>
        <w:rPr>
          <w:rFonts w:ascii="Calibri" w:eastAsia="Calibri" w:hAnsi="Calibri" w:cs="Calibri"/>
        </w:rPr>
      </w:pPr>
      <w:r>
        <w:rPr>
          <w:vertAlign w:val="superscript"/>
        </w:rPr>
        <w:footnoteRef/>
      </w:r>
      <w:r>
        <w:rPr>
          <w:rFonts w:ascii="Calibri" w:eastAsia="Calibri" w:hAnsi="Calibri" w:cs="Calibri"/>
        </w:rPr>
        <w:t xml:space="preserve"> Après notre accord de principe (nombre de places limité) début janvier 2026. Vous finaliserez votre inscription avant le 10 février.</w:t>
      </w:r>
    </w:p>
  </w:footnote>
  <w:footnote w:id="2">
    <w:p w:rsidR="00582745" w:rsidRDefault="002E4298">
      <w:pPr>
        <w:rPr>
          <w:rFonts w:ascii="Calibri" w:eastAsia="Calibri" w:hAnsi="Calibri" w:cs="Calibri"/>
          <w:color w:val="000000"/>
        </w:rPr>
      </w:pPr>
      <w:r>
        <w:rPr>
          <w:vertAlign w:val="superscript"/>
        </w:rPr>
        <w:footnoteRef/>
      </w:r>
      <w:r>
        <w:rPr>
          <w:rFonts w:ascii="Calibri" w:eastAsia="Calibri" w:hAnsi="Calibri" w:cs="Calibri"/>
        </w:rPr>
        <w:t xml:space="preserve"> Les personnels accompagnants s’engagent à rester toute la journée et</w:t>
      </w:r>
      <w:bookmarkStart w:id="0" w:name="_GoBack"/>
      <w:bookmarkEnd w:id="0"/>
      <w:r>
        <w:rPr>
          <w:rFonts w:ascii="Calibri" w:eastAsia="Calibri" w:hAnsi="Calibri" w:cs="Calibri"/>
        </w:rPr>
        <w:t xml:space="preserve"> donnent un numéro de téléphone portable pour pouvoir les joindre en cas de problème et un mail personnel qui sera consulté régulièrement </w:t>
      </w:r>
      <w:r>
        <w:rPr>
          <w:rFonts w:ascii="Calibri" w:eastAsia="Calibri" w:hAnsi="Calibri" w:cs="Calibri"/>
          <w:color w:val="000000"/>
        </w:rPr>
        <w:t>entre janvier et fin mai.</w:t>
      </w:r>
    </w:p>
  </w:footnote>
  <w:footnote w:id="3">
    <w:p w:rsidR="00582745" w:rsidRDefault="002E4298">
      <w:pPr>
        <w:ind w:right="401"/>
        <w:rPr>
          <w:rFonts w:ascii="Calibri" w:eastAsia="Calibri" w:hAnsi="Calibri" w:cs="Calibri"/>
          <w:color w:val="000000"/>
        </w:rPr>
      </w:pPr>
      <w:r>
        <w:rPr>
          <w:vertAlign w:val="superscript"/>
        </w:rPr>
        <w:footnoteRef/>
      </w:r>
      <w:r>
        <w:rPr>
          <w:rFonts w:ascii="Calibri" w:eastAsia="Calibri" w:hAnsi="Calibri" w:cs="Calibri"/>
          <w:color w:val="000000"/>
        </w:rPr>
        <w:t xml:space="preserve"> Les numéros de téléph</w:t>
      </w:r>
      <w:r>
        <w:rPr>
          <w:rFonts w:ascii="Calibri" w:eastAsia="Calibri" w:hAnsi="Calibri" w:cs="Calibri"/>
          <w:color w:val="000000"/>
        </w:rPr>
        <w:t>one portable nous permettront de vous joindre le jour même en cas de problème.</w:t>
      </w:r>
    </w:p>
  </w:footnote>
  <w:footnote w:id="4">
    <w:p w:rsidR="00582745" w:rsidRDefault="002E4298">
      <w:pPr>
        <w:pBdr>
          <w:top w:val="nil"/>
          <w:left w:val="nil"/>
          <w:bottom w:val="nil"/>
          <w:right w:val="nil"/>
          <w:between w:val="nil"/>
        </w:pBdr>
        <w:rPr>
          <w:rFonts w:ascii="Calibri" w:eastAsia="Calibri" w:hAnsi="Calibri" w:cs="Calibri"/>
        </w:rPr>
      </w:pPr>
      <w:r>
        <w:rPr>
          <w:vertAlign w:val="superscript"/>
        </w:rPr>
        <w:footnoteRef/>
      </w:r>
      <w:r>
        <w:rPr>
          <w:rFonts w:ascii="Calibri" w:eastAsia="Calibri" w:hAnsi="Calibri" w:cs="Calibri"/>
        </w:rPr>
        <w:t xml:space="preserve"> Notez que le taux de réponses valables aux questionnaires peut avoir une influence sur le choix de renouveler la participation d’un lycée à la journée.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745" w:rsidRDefault="00582745">
    <w:pPr>
      <w:pBdr>
        <w:top w:val="nil"/>
        <w:left w:val="nil"/>
        <w:bottom w:val="nil"/>
        <w:right w:val="nil"/>
        <w:between w:val="nil"/>
      </w:pBdr>
      <w:tabs>
        <w:tab w:val="center" w:pos="4819"/>
        <w:tab w:val="right" w:pos="9638"/>
      </w:tabs>
    </w:pPr>
  </w:p>
  <w:p w:rsidR="00582745" w:rsidRDefault="00582745">
    <w:pPr>
      <w:pBdr>
        <w:top w:val="nil"/>
        <w:left w:val="nil"/>
        <w:bottom w:val="nil"/>
        <w:right w:val="nil"/>
        <w:between w:val="nil"/>
      </w:pBd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E4E"/>
    <w:multiLevelType w:val="multilevel"/>
    <w:tmpl w:val="5270F9CC"/>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44A22BCA"/>
    <w:multiLevelType w:val="multilevel"/>
    <w:tmpl w:val="35A2EE34"/>
    <w:lvl w:ilvl="0">
      <w:start w:val="1"/>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1205B59"/>
    <w:multiLevelType w:val="multilevel"/>
    <w:tmpl w:val="3B06D1A0"/>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45"/>
    <w:rsid w:val="002666B6"/>
    <w:rsid w:val="002E4298"/>
    <w:rsid w:val="00582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EB6F"/>
  <w15:docId w15:val="{ECA5449E-EA17-4386-82AB-ED0A4D22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color w:val="00000A"/>
        <w:sz w:val="24"/>
        <w:szCs w:val="24"/>
        <w:lang w:val="fr" w:eastAsia="fr-F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ous-titre">
    <w:name w:val="Subtitle"/>
    <w:basedOn w:val="Normal"/>
    <w:next w:val="Normal"/>
    <w:uiPriority w:val="11"/>
    <w:qFormat/>
    <w:pPr>
      <w:keepNext/>
      <w:widowControl/>
      <w:spacing w:before="60" w:after="120"/>
      <w:jc w:val="center"/>
    </w:pPr>
    <w:rPr>
      <w:rFonts w:ascii="Times New Roman" w:eastAsia="Times New Roman" w:hAnsi="Times New Roman" w:cs="Times New Roman"/>
      <w:sz w:val="36"/>
      <w:szCs w:val="36"/>
    </w:rPr>
  </w:style>
  <w:style w:type="character" w:customStyle="1" w:styleId="break-words">
    <w:name w:val="break-words"/>
    <w:basedOn w:val="Policepardfaut"/>
    <w:rsid w:val="0026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7080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Veronique,Pierron-Bohnes,dmons,chercheur</dc:creator>
  <cp:lastModifiedBy>Veronique,Pierron-Bohnes,dmons,chercheur</cp:lastModifiedBy>
  <cp:revision>2</cp:revision>
  <dcterms:created xsi:type="dcterms:W3CDTF">2025-11-17T17:15:00Z</dcterms:created>
  <dcterms:modified xsi:type="dcterms:W3CDTF">2025-11-17T17:15:00Z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